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69" w:rsidRPr="00513C05" w:rsidRDefault="00E92040" w:rsidP="00E92040">
      <w:pPr>
        <w:pStyle w:val="a3"/>
        <w:spacing w:before="0" w:beforeAutospacing="0" w:after="0" w:afterAutospacing="0"/>
        <w:jc w:val="center"/>
        <w:rPr>
          <w:b/>
          <w:color w:val="000000" w:themeColor="text1"/>
          <w:sz w:val="28"/>
          <w:szCs w:val="28"/>
        </w:rPr>
      </w:pPr>
      <w:r w:rsidRPr="00513C05">
        <w:rPr>
          <w:b/>
          <w:color w:val="000000" w:themeColor="text1"/>
          <w:sz w:val="28"/>
          <w:szCs w:val="28"/>
        </w:rPr>
        <w:t>Правила оформления статей</w:t>
      </w:r>
      <w:r w:rsidR="00254155" w:rsidRPr="00513C05">
        <w:rPr>
          <w:b/>
          <w:color w:val="000000" w:themeColor="text1"/>
          <w:sz w:val="28"/>
          <w:szCs w:val="28"/>
        </w:rPr>
        <w:t xml:space="preserve"> </w:t>
      </w:r>
      <w:r w:rsidR="00254155" w:rsidRPr="00513C05">
        <w:rPr>
          <w:b/>
          <w:color w:val="000000" w:themeColor="text1"/>
          <w:sz w:val="28"/>
          <w:szCs w:val="28"/>
        </w:rPr>
        <w:br/>
      </w:r>
      <w:r w:rsidRPr="00513C05">
        <w:rPr>
          <w:b/>
          <w:color w:val="000000" w:themeColor="text1"/>
          <w:sz w:val="28"/>
          <w:szCs w:val="28"/>
        </w:rPr>
        <w:t xml:space="preserve">для публикации в </w:t>
      </w:r>
      <w:r w:rsidR="00EE064E" w:rsidRPr="00513C05">
        <w:rPr>
          <w:b/>
          <w:color w:val="000000" w:themeColor="text1"/>
          <w:sz w:val="28"/>
          <w:szCs w:val="28"/>
        </w:rPr>
        <w:t>журнал</w:t>
      </w:r>
      <w:r w:rsidR="008841D8" w:rsidRPr="00513C05">
        <w:rPr>
          <w:b/>
          <w:color w:val="000000" w:themeColor="text1"/>
          <w:sz w:val="28"/>
          <w:szCs w:val="28"/>
        </w:rPr>
        <w:t>е</w:t>
      </w:r>
    </w:p>
    <w:p w:rsidR="008841D8" w:rsidRPr="00513C05" w:rsidRDefault="008841D8" w:rsidP="00E92040">
      <w:pPr>
        <w:pStyle w:val="a3"/>
        <w:spacing w:before="0" w:beforeAutospacing="0" w:after="0" w:afterAutospacing="0"/>
        <w:jc w:val="center"/>
        <w:rPr>
          <w:b/>
          <w:color w:val="000000" w:themeColor="text1"/>
          <w:sz w:val="28"/>
          <w:szCs w:val="28"/>
        </w:rPr>
      </w:pPr>
    </w:p>
    <w:p w:rsidR="00D714BA" w:rsidRPr="00513C05" w:rsidRDefault="00393AAA" w:rsidP="00393AA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П</w:t>
      </w:r>
      <w:r w:rsidR="00D714BA" w:rsidRPr="00513C05">
        <w:rPr>
          <w:color w:val="000000" w:themeColor="text1"/>
          <w:sz w:val="28"/>
          <w:szCs w:val="28"/>
        </w:rPr>
        <w:t>ринимаются научные статьи, обзорные статьи на русском и английском языках.</w:t>
      </w:r>
    </w:p>
    <w:p w:rsidR="00393AAA" w:rsidRPr="00513C05" w:rsidRDefault="00393AAA" w:rsidP="00393AA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xml:space="preserve">Ее необходимо будет оформить по требованиям, приведенным ниже. </w:t>
      </w:r>
    </w:p>
    <w:p w:rsidR="00393AA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Материалы статей представляются на бумажных (в двух экз.) и на электронных носителях или от</w:t>
      </w:r>
      <w:r w:rsidR="00513C05">
        <w:rPr>
          <w:color w:val="000000" w:themeColor="text1"/>
          <w:sz w:val="28"/>
          <w:szCs w:val="28"/>
        </w:rPr>
        <w:t xml:space="preserve">правляются по электронной почте </w:t>
      </w:r>
      <w:r w:rsidR="00513C05" w:rsidRPr="00513C05">
        <w:rPr>
          <w:color w:val="000000" w:themeColor="text1"/>
          <w:sz w:val="28"/>
          <w:szCs w:val="28"/>
        </w:rPr>
        <w:t xml:space="preserve">forum12@bntu.by </w:t>
      </w:r>
      <w:r w:rsidR="00393AAA" w:rsidRPr="00513C05">
        <w:rPr>
          <w:color w:val="000000" w:themeColor="text1"/>
          <w:sz w:val="28"/>
          <w:szCs w:val="28"/>
        </w:rPr>
        <w:t>с</w:t>
      </w:r>
      <w:r w:rsidR="00393AAA" w:rsidRPr="00513C05">
        <w:rPr>
          <w:b/>
          <w:bCs/>
          <w:color w:val="000000" w:themeColor="text1"/>
          <w:sz w:val="28"/>
          <w:szCs w:val="28"/>
        </w:rPr>
        <w:t xml:space="preserve"> </w:t>
      </w:r>
      <w:r w:rsidR="00393AAA" w:rsidRPr="00513C05">
        <w:rPr>
          <w:color w:val="000000" w:themeColor="text1"/>
          <w:sz w:val="28"/>
          <w:szCs w:val="28"/>
        </w:rPr>
        <w:t>пометкой «</w:t>
      </w:r>
      <w:r w:rsidR="000A0A1C" w:rsidRPr="00513C05">
        <w:rPr>
          <w:color w:val="000000" w:themeColor="text1"/>
          <w:sz w:val="28"/>
          <w:szCs w:val="28"/>
        </w:rPr>
        <w:t>1</w:t>
      </w:r>
      <w:r w:rsidR="00D53055" w:rsidRPr="00513C05">
        <w:rPr>
          <w:color w:val="000000" w:themeColor="text1"/>
          <w:sz w:val="28"/>
          <w:szCs w:val="28"/>
        </w:rPr>
        <w:t>2</w:t>
      </w:r>
      <w:r w:rsidR="000A0A1C" w:rsidRPr="00513C05">
        <w:rPr>
          <w:color w:val="000000" w:themeColor="text1"/>
          <w:sz w:val="28"/>
          <w:szCs w:val="28"/>
        </w:rPr>
        <w:t xml:space="preserve"> </w:t>
      </w:r>
      <w:r w:rsidR="00393AAA" w:rsidRPr="00513C05">
        <w:rPr>
          <w:color w:val="000000" w:themeColor="text1"/>
          <w:sz w:val="28"/>
          <w:szCs w:val="28"/>
        </w:rPr>
        <w:t>Форум»</w:t>
      </w:r>
      <w:r w:rsidRPr="00513C05">
        <w:rPr>
          <w:color w:val="000000" w:themeColor="text1"/>
          <w:sz w:val="28"/>
          <w:szCs w:val="28"/>
        </w:rPr>
        <w:t>.</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При отправлении статьи по электронной почте подписи автора(</w:t>
      </w:r>
      <w:proofErr w:type="spellStart"/>
      <w:r w:rsidRPr="00513C05">
        <w:rPr>
          <w:color w:val="000000" w:themeColor="text1"/>
          <w:sz w:val="28"/>
          <w:szCs w:val="28"/>
        </w:rPr>
        <w:t>ов</w:t>
      </w:r>
      <w:proofErr w:type="spellEnd"/>
      <w:r w:rsidRPr="00513C05">
        <w:rPr>
          <w:color w:val="000000" w:themeColor="text1"/>
          <w:sz w:val="28"/>
          <w:szCs w:val="28"/>
        </w:rPr>
        <w:t>) о принятии правил редакционной этики журнала, разработанной с учетом международных норм и правил, направляются отдельным файлом в формате *.</w:t>
      </w:r>
      <w:proofErr w:type="spellStart"/>
      <w:r w:rsidRPr="00513C05">
        <w:rPr>
          <w:color w:val="000000" w:themeColor="text1"/>
          <w:sz w:val="28"/>
          <w:szCs w:val="28"/>
        </w:rPr>
        <w:t>pdf</w:t>
      </w:r>
      <w:proofErr w:type="spellEnd"/>
      <w:r w:rsidRPr="00513C05">
        <w:rPr>
          <w:color w:val="000000" w:themeColor="text1"/>
          <w:sz w:val="28"/>
          <w:szCs w:val="28"/>
        </w:rPr>
        <w:t>; или *</w:t>
      </w:r>
      <w:proofErr w:type="spellStart"/>
      <w:r w:rsidRPr="00513C05">
        <w:rPr>
          <w:color w:val="000000" w:themeColor="text1"/>
          <w:sz w:val="28"/>
          <w:szCs w:val="28"/>
        </w:rPr>
        <w:t>jpeg</w:t>
      </w:r>
      <w:proofErr w:type="spellEnd"/>
      <w:r w:rsidRPr="00513C05">
        <w:rPr>
          <w:color w:val="000000" w:themeColor="text1"/>
          <w:sz w:val="28"/>
          <w:szCs w:val="28"/>
        </w:rPr>
        <w:t>.</w:t>
      </w:r>
    </w:p>
    <w:p w:rsidR="00D714BA"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Объем научной статьи, учитываемой в качестве публикации по теме диссертации, должен составлять не менее 0,35 авторского листа (14000 печатных знаков, включая пробелы между словами, знаки препинания, цифры и др.).</w:t>
      </w:r>
    </w:p>
    <w:p w:rsidR="00513C05" w:rsidRPr="00513C05" w:rsidRDefault="00513C05" w:rsidP="00D714BA">
      <w:pPr>
        <w:pStyle w:val="a3"/>
        <w:shd w:val="clear" w:color="auto" w:fill="FFFFFF"/>
        <w:spacing w:before="75" w:beforeAutospacing="0" w:after="75" w:afterAutospacing="0"/>
        <w:rPr>
          <w:color w:val="000000" w:themeColor="text1"/>
          <w:sz w:val="28"/>
          <w:szCs w:val="28"/>
        </w:rPr>
      </w:pP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Статья должна включать:</w:t>
      </w:r>
    </w:p>
    <w:p w:rsidR="00D714BA" w:rsidRPr="00513C05" w:rsidRDefault="00D714BA" w:rsidP="00D714BA">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индекс УДК </w:t>
      </w:r>
      <w:r w:rsidRPr="00513C05">
        <w:rPr>
          <w:rFonts w:ascii="Times New Roman" w:hAnsi="Times New Roman" w:cs="Times New Roman"/>
          <w:color w:val="000000" w:themeColor="text1"/>
          <w:sz w:val="28"/>
          <w:szCs w:val="28"/>
        </w:rPr>
        <w:t>(универсальный десятичный код) тематической рубрики</w:t>
      </w:r>
      <w:r w:rsidRPr="00513C05">
        <w:rPr>
          <w:rStyle w:val="a5"/>
          <w:rFonts w:ascii="Times New Roman" w:hAnsi="Times New Roman" w:cs="Times New Roman"/>
          <w:color w:val="000000" w:themeColor="text1"/>
          <w:sz w:val="28"/>
          <w:szCs w:val="28"/>
        </w:rPr>
        <w:t> </w:t>
      </w:r>
      <w:r w:rsidRPr="00513C05">
        <w:rPr>
          <w:rFonts w:ascii="Times New Roman" w:hAnsi="Times New Roman" w:cs="Times New Roman"/>
          <w:color w:val="000000" w:themeColor="text1"/>
          <w:sz w:val="28"/>
          <w:szCs w:val="28"/>
        </w:rPr>
        <w:t xml:space="preserve">(набор текста – шрифт </w:t>
      </w:r>
      <w:proofErr w:type="spellStart"/>
      <w:r w:rsidRPr="00513C05">
        <w:rPr>
          <w:rFonts w:ascii="Times New Roman" w:hAnsi="Times New Roman" w:cs="Times New Roman"/>
          <w:color w:val="000000" w:themeColor="text1"/>
          <w:sz w:val="28"/>
          <w:szCs w:val="28"/>
        </w:rPr>
        <w:t>Times</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New</w:t>
      </w:r>
      <w:proofErr w:type="spellEnd"/>
      <w:r w:rsidRPr="00513C05">
        <w:rPr>
          <w:rFonts w:ascii="Times New Roman" w:hAnsi="Times New Roman" w:cs="Times New Roman"/>
          <w:color w:val="000000" w:themeColor="text1"/>
          <w:sz w:val="28"/>
          <w:szCs w:val="28"/>
        </w:rPr>
        <w:t xml:space="preserve"> Roman11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курсив, все прописные);</w:t>
      </w:r>
    </w:p>
    <w:p w:rsidR="00D714BA" w:rsidRPr="00513C05" w:rsidRDefault="00D714BA" w:rsidP="00D714BA">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название на русском и английском языках </w:t>
      </w:r>
      <w:r w:rsidRPr="00513C05">
        <w:rPr>
          <w:rFonts w:ascii="Times New Roman" w:hAnsi="Times New Roman" w:cs="Times New Roman"/>
          <w:color w:val="000000" w:themeColor="text1"/>
          <w:sz w:val="28"/>
          <w:szCs w:val="28"/>
        </w:rPr>
        <w:t xml:space="preserve">(должно отражать основную идею выполненного исследования, быть по возможности кратким, набор текста – шрифт </w:t>
      </w:r>
      <w:proofErr w:type="spellStart"/>
      <w:r w:rsidRPr="00513C05">
        <w:rPr>
          <w:rFonts w:ascii="Times New Roman" w:hAnsi="Times New Roman" w:cs="Times New Roman"/>
          <w:color w:val="000000" w:themeColor="text1"/>
          <w:sz w:val="28"/>
          <w:szCs w:val="28"/>
        </w:rPr>
        <w:t>Times</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New</w:t>
      </w:r>
      <w:proofErr w:type="spellEnd"/>
      <w:r w:rsidRPr="00513C05">
        <w:rPr>
          <w:rFonts w:ascii="Times New Roman" w:hAnsi="Times New Roman" w:cs="Times New Roman"/>
          <w:color w:val="000000" w:themeColor="text1"/>
          <w:sz w:val="28"/>
          <w:szCs w:val="28"/>
        </w:rPr>
        <w:t xml:space="preserve"> Roman11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полужирный, строчной);</w:t>
      </w:r>
    </w:p>
    <w:p w:rsidR="00D714BA" w:rsidRPr="00513C05" w:rsidRDefault="00D714BA" w:rsidP="00D714BA">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фамилию, имя, отчество автора </w:t>
      </w:r>
      <w:r w:rsidRPr="00513C05">
        <w:rPr>
          <w:rFonts w:ascii="Times New Roman" w:hAnsi="Times New Roman" w:cs="Times New Roman"/>
          <w:color w:val="000000" w:themeColor="text1"/>
          <w:sz w:val="28"/>
          <w:szCs w:val="28"/>
        </w:rPr>
        <w:t>(авторов) </w:t>
      </w:r>
      <w:r w:rsidRPr="00513C05">
        <w:rPr>
          <w:rStyle w:val="a5"/>
          <w:rFonts w:ascii="Times New Roman" w:hAnsi="Times New Roman" w:cs="Times New Roman"/>
          <w:color w:val="000000" w:themeColor="text1"/>
          <w:sz w:val="28"/>
          <w:szCs w:val="28"/>
        </w:rPr>
        <w:t>на русском и английском языках </w:t>
      </w:r>
      <w:r w:rsidRPr="00513C05">
        <w:rPr>
          <w:rFonts w:ascii="Times New Roman" w:hAnsi="Times New Roman" w:cs="Times New Roman"/>
          <w:color w:val="000000" w:themeColor="text1"/>
          <w:sz w:val="28"/>
          <w:szCs w:val="28"/>
        </w:rPr>
        <w:t xml:space="preserve">в именительном падеже, ученую степень, ученое звание или специальность по диплому (набор текста – шрифт </w:t>
      </w:r>
      <w:proofErr w:type="spellStart"/>
      <w:r w:rsidRPr="00513C05">
        <w:rPr>
          <w:rFonts w:ascii="Times New Roman" w:hAnsi="Times New Roman" w:cs="Times New Roman"/>
          <w:color w:val="000000" w:themeColor="text1"/>
          <w:sz w:val="28"/>
          <w:szCs w:val="28"/>
        </w:rPr>
        <w:t>Times</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New</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Roman</w:t>
      </w:r>
      <w:proofErr w:type="spellEnd"/>
      <w:r w:rsidRPr="00513C05">
        <w:rPr>
          <w:rFonts w:ascii="Times New Roman" w:hAnsi="Times New Roman" w:cs="Times New Roman"/>
          <w:color w:val="000000" w:themeColor="text1"/>
          <w:sz w:val="28"/>
          <w:szCs w:val="28"/>
        </w:rPr>
        <w:t xml:space="preserve"> 11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курсив);</w:t>
      </w:r>
    </w:p>
    <w:p w:rsidR="00D714BA" w:rsidRPr="00513C05" w:rsidRDefault="00D714BA" w:rsidP="00D714BA">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место работы, учебы на русском и английском языках </w:t>
      </w:r>
      <w:r w:rsidRPr="00513C05">
        <w:rPr>
          <w:rFonts w:ascii="Times New Roman" w:hAnsi="Times New Roman" w:cs="Times New Roman"/>
          <w:color w:val="000000" w:themeColor="text1"/>
          <w:sz w:val="28"/>
          <w:szCs w:val="28"/>
        </w:rPr>
        <w:t xml:space="preserve">(набор текста – шрифт </w:t>
      </w:r>
      <w:proofErr w:type="spellStart"/>
      <w:r w:rsidRPr="00513C05">
        <w:rPr>
          <w:rFonts w:ascii="Times New Roman" w:hAnsi="Times New Roman" w:cs="Times New Roman"/>
          <w:color w:val="000000" w:themeColor="text1"/>
          <w:sz w:val="28"/>
          <w:szCs w:val="28"/>
        </w:rPr>
        <w:t>Times</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New</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Roman</w:t>
      </w:r>
      <w:proofErr w:type="spellEnd"/>
      <w:r w:rsidRPr="00513C05">
        <w:rPr>
          <w:rFonts w:ascii="Times New Roman" w:hAnsi="Times New Roman" w:cs="Times New Roman"/>
          <w:color w:val="000000" w:themeColor="text1"/>
          <w:sz w:val="28"/>
          <w:szCs w:val="28"/>
        </w:rPr>
        <w:t xml:space="preserve"> 11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курсив строчной)</w:t>
      </w:r>
      <w:r w:rsidRPr="00513C05">
        <w:rPr>
          <w:rStyle w:val="a5"/>
          <w:rFonts w:ascii="Times New Roman" w:hAnsi="Times New Roman" w:cs="Times New Roman"/>
          <w:color w:val="000000" w:themeColor="text1"/>
          <w:sz w:val="28"/>
          <w:szCs w:val="28"/>
        </w:rPr>
        <w:t>;</w:t>
      </w:r>
    </w:p>
    <w:p w:rsidR="00D714BA" w:rsidRPr="00513C05" w:rsidRDefault="00D714BA" w:rsidP="00D714BA">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почтовый индекс и адрес учреждения, в котором работает автор; адрес эл. почты; телефон </w:t>
      </w:r>
      <w:r w:rsidRPr="00513C05">
        <w:rPr>
          <w:rFonts w:ascii="Times New Roman" w:hAnsi="Times New Roman" w:cs="Times New Roman"/>
          <w:color w:val="000000" w:themeColor="text1"/>
          <w:sz w:val="28"/>
          <w:szCs w:val="28"/>
        </w:rPr>
        <w:t>(эти сведения будут указаны в статье);</w:t>
      </w:r>
    </w:p>
    <w:p w:rsidR="00D714BA" w:rsidRPr="00513C05" w:rsidRDefault="00D714BA" w:rsidP="00D714BA">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аннотацию и ключевые слова </w:t>
      </w:r>
      <w:r w:rsidRPr="00513C05">
        <w:rPr>
          <w:rFonts w:ascii="Times New Roman" w:hAnsi="Times New Roman" w:cs="Times New Roman"/>
          <w:color w:val="000000" w:themeColor="text1"/>
          <w:sz w:val="28"/>
          <w:szCs w:val="28"/>
        </w:rPr>
        <w:t>(объем 200–250 слов, </w:t>
      </w:r>
      <w:r w:rsidRPr="00513C05">
        <w:rPr>
          <w:rStyle w:val="a5"/>
          <w:rFonts w:ascii="Times New Roman" w:hAnsi="Times New Roman" w:cs="Times New Roman"/>
          <w:color w:val="000000" w:themeColor="text1"/>
          <w:sz w:val="28"/>
          <w:szCs w:val="28"/>
        </w:rPr>
        <w:t>на русском и английском языках</w:t>
      </w:r>
      <w:r w:rsidRPr="00513C05">
        <w:rPr>
          <w:rFonts w:ascii="Times New Roman" w:hAnsi="Times New Roman" w:cs="Times New Roman"/>
          <w:color w:val="000000" w:themeColor="text1"/>
          <w:sz w:val="28"/>
          <w:szCs w:val="28"/>
        </w:rPr>
        <w:t>) (</w:t>
      </w:r>
      <w:r w:rsidRPr="00513C05">
        <w:rPr>
          <w:rStyle w:val="a8"/>
          <w:rFonts w:ascii="Times New Roman" w:hAnsi="Times New Roman" w:cs="Times New Roman"/>
          <w:color w:val="000000" w:themeColor="text1"/>
          <w:sz w:val="28"/>
          <w:szCs w:val="28"/>
        </w:rPr>
        <w:t xml:space="preserve">далее набор текста – шрифт </w:t>
      </w:r>
      <w:proofErr w:type="spellStart"/>
      <w:r w:rsidRPr="00513C05">
        <w:rPr>
          <w:rStyle w:val="a8"/>
          <w:rFonts w:ascii="Times New Roman" w:hAnsi="Times New Roman" w:cs="Times New Roman"/>
          <w:color w:val="000000" w:themeColor="text1"/>
          <w:sz w:val="28"/>
          <w:szCs w:val="28"/>
        </w:rPr>
        <w:t>Times</w:t>
      </w:r>
      <w:proofErr w:type="spellEnd"/>
      <w:r w:rsidRPr="00513C05">
        <w:rPr>
          <w:rStyle w:val="a8"/>
          <w:rFonts w:ascii="Times New Roman" w:hAnsi="Times New Roman" w:cs="Times New Roman"/>
          <w:color w:val="000000" w:themeColor="text1"/>
          <w:sz w:val="28"/>
          <w:szCs w:val="28"/>
        </w:rPr>
        <w:t xml:space="preserve"> </w:t>
      </w:r>
      <w:proofErr w:type="spellStart"/>
      <w:r w:rsidRPr="00513C05">
        <w:rPr>
          <w:rStyle w:val="a8"/>
          <w:rFonts w:ascii="Times New Roman" w:hAnsi="Times New Roman" w:cs="Times New Roman"/>
          <w:color w:val="000000" w:themeColor="text1"/>
          <w:sz w:val="28"/>
          <w:szCs w:val="28"/>
        </w:rPr>
        <w:t>New</w:t>
      </w:r>
      <w:proofErr w:type="spellEnd"/>
      <w:r w:rsidRPr="00513C05">
        <w:rPr>
          <w:rStyle w:val="a8"/>
          <w:rFonts w:ascii="Times New Roman" w:hAnsi="Times New Roman" w:cs="Times New Roman"/>
          <w:color w:val="000000" w:themeColor="text1"/>
          <w:sz w:val="28"/>
          <w:szCs w:val="28"/>
        </w:rPr>
        <w:t xml:space="preserve"> </w:t>
      </w:r>
      <w:proofErr w:type="spellStart"/>
      <w:r w:rsidRPr="00513C05">
        <w:rPr>
          <w:rStyle w:val="a8"/>
          <w:rFonts w:ascii="Times New Roman" w:hAnsi="Times New Roman" w:cs="Times New Roman"/>
          <w:color w:val="000000" w:themeColor="text1"/>
          <w:sz w:val="28"/>
          <w:szCs w:val="28"/>
        </w:rPr>
        <w:t>Roman</w:t>
      </w:r>
      <w:proofErr w:type="spellEnd"/>
      <w:r w:rsidRPr="00513C05">
        <w:rPr>
          <w:rStyle w:val="a8"/>
          <w:rFonts w:ascii="Times New Roman" w:hAnsi="Times New Roman" w:cs="Times New Roman"/>
          <w:color w:val="000000" w:themeColor="text1"/>
          <w:sz w:val="28"/>
          <w:szCs w:val="28"/>
        </w:rPr>
        <w:t xml:space="preserve"> 11 </w:t>
      </w:r>
      <w:proofErr w:type="spellStart"/>
      <w:r w:rsidRPr="00513C05">
        <w:rPr>
          <w:rStyle w:val="a8"/>
          <w:rFonts w:ascii="Times New Roman" w:hAnsi="Times New Roman" w:cs="Times New Roman"/>
          <w:color w:val="000000" w:themeColor="text1"/>
          <w:sz w:val="28"/>
          <w:szCs w:val="28"/>
        </w:rPr>
        <w:t>pt</w:t>
      </w:r>
      <w:proofErr w:type="spellEnd"/>
      <w:r w:rsidRPr="00513C05">
        <w:rPr>
          <w:rStyle w:val="a8"/>
          <w:rFonts w:ascii="Times New Roman" w:hAnsi="Times New Roman" w:cs="Times New Roman"/>
          <w:color w:val="000000" w:themeColor="text1"/>
          <w:sz w:val="28"/>
          <w:szCs w:val="28"/>
        </w:rPr>
        <w:t>, прямой строчной</w:t>
      </w:r>
      <w:r w:rsidRPr="00513C05">
        <w:rPr>
          <w:rFonts w:ascii="Times New Roman" w:hAnsi="Times New Roman" w:cs="Times New Roman"/>
          <w:color w:val="000000" w:themeColor="text1"/>
          <w:sz w:val="28"/>
          <w:szCs w:val="28"/>
        </w:rPr>
        <w:t>), должна содержать (рекомендованная структура): цель и задачи работы, методы исследований, результаты, выводы, ключевые слова, взятые не из названия (15 слов). Аннотация должна быть пригодна для опубликования отдельно от статьи. Английский вариант не должен быть механическим переводом русского текста, а обеспечивать понимание сути работы для иностранных читателей;</w:t>
      </w:r>
    </w:p>
    <w:p w:rsidR="00513C05" w:rsidRDefault="00D714BA" w:rsidP="00513C05">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введение </w:t>
      </w:r>
      <w:r w:rsidRPr="00513C05">
        <w:rPr>
          <w:rFonts w:ascii="Times New Roman" w:hAnsi="Times New Roman" w:cs="Times New Roman"/>
          <w:color w:val="000000" w:themeColor="text1"/>
          <w:sz w:val="28"/>
          <w:szCs w:val="28"/>
        </w:rPr>
        <w:t xml:space="preserve">(краткий обзор литературы по проблеме исследования, указаны нерешенные ранее вопросы, сформулирована </w:t>
      </w:r>
      <w:r w:rsidR="00513C05">
        <w:rPr>
          <w:rFonts w:ascii="Times New Roman" w:hAnsi="Times New Roman" w:cs="Times New Roman"/>
          <w:color w:val="000000" w:themeColor="text1"/>
          <w:sz w:val="28"/>
          <w:szCs w:val="28"/>
        </w:rPr>
        <w:t>и обоснована цель исследований);</w:t>
      </w:r>
    </w:p>
    <w:p w:rsidR="00D714BA" w:rsidRPr="00513C05" w:rsidRDefault="00D714BA" w:rsidP="00513C05">
      <w:pPr>
        <w:numPr>
          <w:ilvl w:val="0"/>
          <w:numId w:val="5"/>
        </w:numPr>
        <w:shd w:val="clear" w:color="auto" w:fill="FFFFFF"/>
        <w:spacing w:after="0"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lastRenderedPageBreak/>
        <w:t>основную часть </w:t>
      </w:r>
      <w:r w:rsidRPr="00513C05">
        <w:rPr>
          <w:rFonts w:ascii="Times New Roman" w:hAnsi="Times New Roman" w:cs="Times New Roman"/>
          <w:color w:val="000000" w:themeColor="text1"/>
          <w:sz w:val="28"/>
          <w:szCs w:val="28"/>
        </w:rPr>
        <w:t>(возможно деление на подразделы), включающую графики и другой иллюстративный материал (при их наличии), однако таблицы и рисунки не должны дублировать друг друга, т. е. не следует перегружать текст статьи иллюстративным материалом;</w:t>
      </w:r>
    </w:p>
    <w:p w:rsidR="00D714BA" w:rsidRPr="00513C05" w:rsidRDefault="00D714BA" w:rsidP="00513C05">
      <w:pPr>
        <w:numPr>
          <w:ilvl w:val="0"/>
          <w:numId w:val="6"/>
        </w:numPr>
        <w:shd w:val="clear" w:color="auto" w:fill="FFFFFF"/>
        <w:spacing w:after="0"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t>выводы. </w:t>
      </w:r>
      <w:r w:rsidRPr="00513C05">
        <w:rPr>
          <w:rFonts w:ascii="Times New Roman" w:hAnsi="Times New Roman" w:cs="Times New Roman"/>
          <w:color w:val="000000" w:themeColor="text1"/>
          <w:sz w:val="28"/>
          <w:szCs w:val="28"/>
        </w:rPr>
        <w:t>В сжатом виде сформулированы основные полученные результаты с указанием их новизны, преимуществ;</w:t>
      </w:r>
    </w:p>
    <w:p w:rsidR="00513C05" w:rsidRDefault="00D714BA" w:rsidP="00513C05">
      <w:pPr>
        <w:numPr>
          <w:ilvl w:val="0"/>
          <w:numId w:val="6"/>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Fonts w:ascii="Times New Roman" w:hAnsi="Times New Roman" w:cs="Times New Roman"/>
          <w:b/>
          <w:color w:val="000000" w:themeColor="text1"/>
          <w:sz w:val="28"/>
          <w:szCs w:val="28"/>
        </w:rPr>
        <w:t xml:space="preserve">перечень </w:t>
      </w:r>
      <w:r w:rsidRPr="00513C05">
        <w:rPr>
          <w:rFonts w:ascii="Times New Roman" w:hAnsi="Times New Roman" w:cs="Times New Roman"/>
          <w:color w:val="000000" w:themeColor="text1"/>
          <w:sz w:val="28"/>
          <w:szCs w:val="28"/>
        </w:rPr>
        <w:t>принятых обозначений и сокращений (при необходимости);</w:t>
      </w:r>
    </w:p>
    <w:p w:rsidR="00D714BA" w:rsidRDefault="00D714BA" w:rsidP="00513C05">
      <w:pPr>
        <w:numPr>
          <w:ilvl w:val="0"/>
          <w:numId w:val="6"/>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8"/>
          <w:rFonts w:ascii="Times New Roman" w:hAnsi="Times New Roman" w:cs="Times New Roman"/>
          <w:b/>
          <w:bCs/>
          <w:i w:val="0"/>
          <w:color w:val="000000" w:themeColor="text1"/>
          <w:sz w:val="28"/>
          <w:szCs w:val="28"/>
        </w:rPr>
        <w:t>литературу</w:t>
      </w:r>
      <w:r w:rsidRPr="00513C05">
        <w:rPr>
          <w:rStyle w:val="a8"/>
          <w:rFonts w:ascii="Times New Roman" w:hAnsi="Times New Roman" w:cs="Times New Roman"/>
          <w:b/>
          <w:bCs/>
          <w:color w:val="000000" w:themeColor="text1"/>
          <w:sz w:val="28"/>
          <w:szCs w:val="28"/>
        </w:rPr>
        <w:t>.</w:t>
      </w:r>
      <w:r w:rsidRPr="00513C05">
        <w:rPr>
          <w:rStyle w:val="a8"/>
          <w:rFonts w:ascii="Times New Roman" w:hAnsi="Times New Roman" w:cs="Times New Roman"/>
          <w:color w:val="000000" w:themeColor="text1"/>
          <w:sz w:val="28"/>
          <w:szCs w:val="28"/>
        </w:rPr>
        <w:t> Список литературы должен быть составлен в порядке</w:t>
      </w:r>
      <w:r w:rsidRPr="00513C05">
        <w:rPr>
          <w:rFonts w:ascii="Times New Roman" w:hAnsi="Times New Roman" w:cs="Times New Roman"/>
          <w:color w:val="000000" w:themeColor="text1"/>
          <w:sz w:val="28"/>
          <w:szCs w:val="28"/>
        </w:rPr>
        <w:t> </w:t>
      </w:r>
      <w:r w:rsidRPr="00513C05">
        <w:rPr>
          <w:rStyle w:val="a8"/>
          <w:rFonts w:ascii="Times New Roman" w:hAnsi="Times New Roman" w:cs="Times New Roman"/>
          <w:color w:val="000000" w:themeColor="text1"/>
          <w:sz w:val="28"/>
          <w:szCs w:val="28"/>
        </w:rPr>
        <w:t>ци</w:t>
      </w:r>
      <w:r w:rsidRPr="00513C05">
        <w:rPr>
          <w:rStyle w:val="a8"/>
          <w:rFonts w:ascii="Times New Roman" w:hAnsi="Times New Roman" w:cs="Times New Roman"/>
          <w:i w:val="0"/>
          <w:iCs w:val="0"/>
          <w:color w:val="000000" w:themeColor="text1"/>
          <w:sz w:val="28"/>
          <w:szCs w:val="28"/>
        </w:rPr>
        <w:t>тирования в тексте</w:t>
      </w:r>
      <w:r w:rsidRPr="00513C05">
        <w:rPr>
          <w:rStyle w:val="a8"/>
          <w:rFonts w:ascii="Times New Roman" w:hAnsi="Times New Roman" w:cs="Times New Roman"/>
          <w:color w:val="000000" w:themeColor="text1"/>
          <w:sz w:val="28"/>
          <w:szCs w:val="28"/>
        </w:rPr>
        <w:t>.</w:t>
      </w:r>
      <w:r w:rsidRPr="00513C05">
        <w:rPr>
          <w:rFonts w:ascii="Times New Roman" w:hAnsi="Times New Roman" w:cs="Times New Roman"/>
          <w:color w:val="000000" w:themeColor="text1"/>
          <w:sz w:val="28"/>
          <w:szCs w:val="28"/>
        </w:rPr>
        <w:t xml:space="preserve"> Он оформляется в соответствии с </w:t>
      </w:r>
      <w:r w:rsidR="000A0A1C" w:rsidRPr="00513C05">
        <w:rPr>
          <w:rFonts w:ascii="Times New Roman" w:hAnsi="Times New Roman" w:cs="Times New Roman"/>
          <w:color w:val="000000" w:themeColor="text1"/>
          <w:sz w:val="28"/>
          <w:szCs w:val="28"/>
        </w:rPr>
        <w:t>ГОСТ 7.1–2003</w:t>
      </w:r>
      <w:r w:rsidRPr="00513C05">
        <w:rPr>
          <w:rFonts w:ascii="Times New Roman" w:hAnsi="Times New Roman" w:cs="Times New Roman"/>
          <w:color w:val="000000" w:themeColor="text1"/>
          <w:sz w:val="28"/>
          <w:szCs w:val="28"/>
        </w:rPr>
        <w:t> и располагается в конце статьи, ссылки нумеруются согласно порядку цитирования в тексте. Порядковые номера ссылок в тексте должны быть написаны внутри квадратных скобок (</w:t>
      </w:r>
      <w:proofErr w:type="gramStart"/>
      <w:r w:rsidRPr="00513C05">
        <w:rPr>
          <w:rFonts w:ascii="Times New Roman" w:hAnsi="Times New Roman" w:cs="Times New Roman"/>
          <w:color w:val="000000" w:themeColor="text1"/>
          <w:sz w:val="28"/>
          <w:szCs w:val="28"/>
        </w:rPr>
        <w:t>например</w:t>
      </w:r>
      <w:proofErr w:type="gramEnd"/>
      <w:r w:rsidRPr="00513C05">
        <w:rPr>
          <w:rFonts w:ascii="Times New Roman" w:hAnsi="Times New Roman" w:cs="Times New Roman"/>
          <w:color w:val="000000" w:themeColor="text1"/>
          <w:sz w:val="28"/>
          <w:szCs w:val="28"/>
        </w:rPr>
        <w:t>: [1], [2]).</w:t>
      </w:r>
    </w:p>
    <w:p w:rsidR="00513C05" w:rsidRPr="00513C05" w:rsidRDefault="00513C05" w:rsidP="00513C05">
      <w:pPr>
        <w:numPr>
          <w:ilvl w:val="0"/>
          <w:numId w:val="6"/>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p>
    <w:p w:rsidR="00513C05" w:rsidRDefault="00D714BA" w:rsidP="00513C05">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В статьях на русском языке должно быть не менее 12 источников, включая статьи из международных журналов, а также ссылки на собственные исследования. В англоязычных статьях должно быть не менее 30 источников, включая статьи из международных журналов, а также ссылки на собственные исследования. Обзорные статьи должны включать не менее 40 ссылок, включая статьи из международных журналов, а также ссылки на собственные исследования.</w:t>
      </w:r>
    </w:p>
    <w:p w:rsidR="00D714BA" w:rsidRPr="00513C05" w:rsidRDefault="00513C05" w:rsidP="00513C05">
      <w:pPr>
        <w:pStyle w:val="a3"/>
        <w:shd w:val="clear" w:color="auto" w:fill="FFFFFF"/>
        <w:spacing w:before="75" w:beforeAutospacing="0" w:after="75" w:afterAutospacing="0"/>
        <w:rPr>
          <w:color w:val="000000" w:themeColor="text1"/>
          <w:sz w:val="28"/>
          <w:szCs w:val="28"/>
        </w:rPr>
      </w:pPr>
      <w:r w:rsidRPr="00513C05">
        <w:rPr>
          <w:rStyle w:val="a8"/>
          <w:rFonts w:eastAsiaTheme="minorHAnsi"/>
          <w:b/>
          <w:bCs/>
          <w:i w:val="0"/>
          <w:color w:val="000000" w:themeColor="text1"/>
          <w:sz w:val="28"/>
          <w:szCs w:val="28"/>
          <w:lang w:eastAsia="en-US"/>
        </w:rPr>
        <w:t xml:space="preserve"> и</w:t>
      </w:r>
      <w:r w:rsidR="00D714BA" w:rsidRPr="00513C05">
        <w:rPr>
          <w:rStyle w:val="a8"/>
          <w:rFonts w:eastAsiaTheme="minorHAnsi"/>
          <w:b/>
          <w:bCs/>
          <w:i w:val="0"/>
          <w:color w:val="000000" w:themeColor="text1"/>
          <w:sz w:val="28"/>
          <w:szCs w:val="28"/>
          <w:lang w:eastAsia="en-US"/>
        </w:rPr>
        <w:t>ллюстрации</w:t>
      </w:r>
      <w:r w:rsidR="00D714BA" w:rsidRPr="00513C05">
        <w:rPr>
          <w:rStyle w:val="a5"/>
          <w:color w:val="000000" w:themeColor="text1"/>
          <w:sz w:val="28"/>
          <w:szCs w:val="28"/>
        </w:rPr>
        <w:t> </w:t>
      </w:r>
      <w:r w:rsidR="00D714BA" w:rsidRPr="00513C05">
        <w:rPr>
          <w:color w:val="000000" w:themeColor="text1"/>
          <w:sz w:val="28"/>
          <w:szCs w:val="28"/>
        </w:rPr>
        <w:t xml:space="preserve">выполняются в любых приложениях </w:t>
      </w:r>
      <w:proofErr w:type="spellStart"/>
      <w:r w:rsidR="00D714BA" w:rsidRPr="00513C05">
        <w:rPr>
          <w:color w:val="000000" w:themeColor="text1"/>
          <w:sz w:val="28"/>
          <w:szCs w:val="28"/>
        </w:rPr>
        <w:t>Microsoft</w:t>
      </w:r>
      <w:proofErr w:type="spellEnd"/>
      <w:r w:rsidR="00D714BA" w:rsidRPr="00513C05">
        <w:rPr>
          <w:color w:val="000000" w:themeColor="text1"/>
          <w:sz w:val="28"/>
          <w:szCs w:val="28"/>
        </w:rPr>
        <w:t xml:space="preserve"> </w:t>
      </w:r>
      <w:proofErr w:type="spellStart"/>
      <w:r w:rsidR="00D714BA" w:rsidRPr="00513C05">
        <w:rPr>
          <w:color w:val="000000" w:themeColor="text1"/>
          <w:sz w:val="28"/>
          <w:szCs w:val="28"/>
        </w:rPr>
        <w:t>Office</w:t>
      </w:r>
      <w:proofErr w:type="spellEnd"/>
      <w:r w:rsidR="00D714BA" w:rsidRPr="00513C05">
        <w:rPr>
          <w:color w:val="000000" w:themeColor="text1"/>
          <w:sz w:val="28"/>
          <w:szCs w:val="28"/>
        </w:rPr>
        <w:t xml:space="preserve"> и располагаются в тексте статьи после первого упоминания о них, кроме того, представляются в виде отдельных файлов на электронном носителе. Фотографии, помещаемые в статье, должны иметь контрастное черно-белое или цветное изображение. В статьях на русском языке иллюстрации должны иметь подписи и обозначения на русском и английском языках.</w:t>
      </w:r>
    </w:p>
    <w:p w:rsidR="00D714BA" w:rsidRPr="00513C05" w:rsidRDefault="00D714BA" w:rsidP="00513C05">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roofErr w:type="gramStart"/>
      <w:r w:rsidRPr="00513C05">
        <w:rPr>
          <w:rFonts w:ascii="Times New Roman" w:hAnsi="Times New Roman" w:cs="Times New Roman"/>
          <w:color w:val="000000" w:themeColor="text1"/>
          <w:sz w:val="28"/>
          <w:szCs w:val="28"/>
        </w:rPr>
        <w:t>Например</w:t>
      </w:r>
      <w:proofErr w:type="gramEnd"/>
      <w:r w:rsidRPr="00513C05">
        <w:rPr>
          <w:rFonts w:ascii="Times New Roman" w:hAnsi="Times New Roman" w:cs="Times New Roman"/>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6187"/>
      </w:tblGrid>
      <w:tr w:rsidR="00513C05" w:rsidRPr="00513C05" w:rsidTr="00D714BA">
        <w:tc>
          <w:tcPr>
            <w:tcW w:w="0" w:type="auto"/>
            <w:tcBorders>
              <w:top w:val="outset" w:sz="6" w:space="0" w:color="auto"/>
              <w:left w:val="outset" w:sz="6" w:space="0" w:color="auto"/>
              <w:bottom w:val="outset" w:sz="6" w:space="0" w:color="auto"/>
              <w:right w:val="outset" w:sz="6" w:space="0" w:color="auto"/>
            </w:tcBorders>
            <w:vAlign w:val="center"/>
            <w:hideMark/>
          </w:tcPr>
          <w:p w:rsidR="00D714BA" w:rsidRPr="00513C05" w:rsidRDefault="00D714BA">
            <w:pPr>
              <w:pStyle w:val="a3"/>
              <w:spacing w:before="75" w:beforeAutospacing="0" w:after="75" w:afterAutospacing="0"/>
              <w:rPr>
                <w:color w:val="000000" w:themeColor="text1"/>
                <w:sz w:val="28"/>
                <w:szCs w:val="28"/>
              </w:rPr>
            </w:pPr>
            <w:r w:rsidRPr="00513C05">
              <w:rPr>
                <w:color w:val="000000" w:themeColor="text1"/>
                <w:sz w:val="28"/>
                <w:szCs w:val="28"/>
              </w:rPr>
              <w:t>(ИЗОБРАЖЕНИЕ ПРИНЦИПИАЛЬНОЙ СХЕМЫ)</w:t>
            </w:r>
          </w:p>
        </w:tc>
      </w:tr>
    </w:tbl>
    <w:p w:rsidR="00513C05" w:rsidRDefault="00D714BA" w:rsidP="00513C05">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Рис. 1. Принципиальная схема для уплотнения шпона:</w:t>
      </w:r>
    </w:p>
    <w:p w:rsidR="00D714BA" w:rsidRPr="00513C05" w:rsidRDefault="00D714BA" w:rsidP="00513C05">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 xml:space="preserve">1 – станина со столом; 2 </w:t>
      </w:r>
      <w:r w:rsidRPr="00513C05">
        <w:rPr>
          <w:rFonts w:ascii="Times New Roman" w:hAnsi="Times New Roman" w:cs="Times New Roman"/>
          <w:color w:val="000000" w:themeColor="text1"/>
          <w:sz w:val="28"/>
          <w:szCs w:val="28"/>
        </w:rPr>
        <w:noBreakHyphen/>
        <w:t xml:space="preserve"> уплотняемый шпон; 3 – направляющие линейки; 4 – плоские элементы с </w:t>
      </w:r>
      <w:proofErr w:type="spellStart"/>
      <w:r w:rsidRPr="00513C05">
        <w:rPr>
          <w:rFonts w:ascii="Times New Roman" w:hAnsi="Times New Roman" w:cs="Times New Roman"/>
          <w:color w:val="000000" w:themeColor="text1"/>
          <w:sz w:val="28"/>
          <w:szCs w:val="28"/>
        </w:rPr>
        <w:t>электронагревом</w:t>
      </w:r>
      <w:proofErr w:type="spellEnd"/>
    </w:p>
    <w:p w:rsidR="00D714BA" w:rsidRPr="00513C05" w:rsidRDefault="00D714BA" w:rsidP="00513C05">
      <w:pPr>
        <w:shd w:val="clear" w:color="auto" w:fill="FFFFFF"/>
        <w:spacing w:before="100" w:beforeAutospacing="1" w:after="100" w:afterAutospacing="1" w:line="240" w:lineRule="auto"/>
        <w:rPr>
          <w:rFonts w:ascii="Times New Roman" w:hAnsi="Times New Roman" w:cs="Times New Roman"/>
          <w:color w:val="000000" w:themeColor="text1"/>
          <w:sz w:val="28"/>
          <w:szCs w:val="28"/>
          <w:lang w:val="en-US"/>
        </w:rPr>
      </w:pPr>
      <w:r w:rsidRPr="00513C05">
        <w:rPr>
          <w:rFonts w:ascii="Times New Roman" w:hAnsi="Times New Roman" w:cs="Times New Roman"/>
          <w:color w:val="000000" w:themeColor="text1"/>
          <w:sz w:val="28"/>
          <w:szCs w:val="28"/>
          <w:lang w:val="en-US"/>
        </w:rPr>
        <w:t>Fig. 1. Scheme for wooden chips consolidation</w:t>
      </w:r>
    </w:p>
    <w:p w:rsidR="00D714BA" w:rsidRPr="00513C05" w:rsidRDefault="00D714BA" w:rsidP="00513C05">
      <w:pPr>
        <w:shd w:val="clear" w:color="auto" w:fill="FFFFFF"/>
        <w:spacing w:before="100" w:beforeAutospacing="1" w:after="100" w:afterAutospacing="1" w:line="240" w:lineRule="auto"/>
        <w:rPr>
          <w:rFonts w:ascii="Times New Roman" w:hAnsi="Times New Roman" w:cs="Times New Roman"/>
          <w:color w:val="000000" w:themeColor="text1"/>
          <w:sz w:val="28"/>
          <w:szCs w:val="28"/>
          <w:lang w:val="en-US"/>
        </w:rPr>
      </w:pPr>
      <w:r w:rsidRPr="00513C05">
        <w:rPr>
          <w:rFonts w:ascii="Times New Roman" w:hAnsi="Times New Roman" w:cs="Times New Roman"/>
          <w:color w:val="000000" w:themeColor="text1"/>
          <w:sz w:val="28"/>
          <w:szCs w:val="28"/>
          <w:lang w:val="en-US"/>
        </w:rPr>
        <w:t>1 – bed frame with table; 2 – wooden chips for consolidation; 3 – guide lines; 4 – flat elements with electric heater</w:t>
      </w:r>
    </w:p>
    <w:p w:rsidR="00513C05" w:rsidRDefault="00D714BA" w:rsidP="00513C05">
      <w:pPr>
        <w:numPr>
          <w:ilvl w:val="0"/>
          <w:numId w:val="9"/>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 </w:t>
      </w:r>
      <w:r w:rsidRPr="00513C05">
        <w:rPr>
          <w:rStyle w:val="a5"/>
          <w:rFonts w:ascii="Times New Roman" w:hAnsi="Times New Roman" w:cs="Times New Roman"/>
          <w:color w:val="000000" w:themeColor="text1"/>
          <w:sz w:val="28"/>
          <w:szCs w:val="28"/>
        </w:rPr>
        <w:t>Таблицы </w:t>
      </w:r>
      <w:r w:rsidRPr="00513C05">
        <w:rPr>
          <w:rFonts w:ascii="Times New Roman" w:hAnsi="Times New Roman" w:cs="Times New Roman"/>
          <w:color w:val="000000" w:themeColor="text1"/>
          <w:sz w:val="28"/>
          <w:szCs w:val="28"/>
        </w:rPr>
        <w:t>должны иметь названия на русском и английском языках и располагаться непосредственно по тексту. Не рекомендуется выполнять горизонтальные таблицы. Количество таблиц – не более трех.</w:t>
      </w:r>
    </w:p>
    <w:p w:rsidR="00D714BA" w:rsidRPr="00513C05" w:rsidRDefault="00D714BA" w:rsidP="00513C05">
      <w:pPr>
        <w:numPr>
          <w:ilvl w:val="0"/>
          <w:numId w:val="9"/>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Style w:val="a5"/>
          <w:rFonts w:ascii="Times New Roman" w:hAnsi="Times New Roman" w:cs="Times New Roman"/>
          <w:color w:val="000000" w:themeColor="text1"/>
          <w:sz w:val="28"/>
          <w:szCs w:val="28"/>
        </w:rPr>
        <w:lastRenderedPageBreak/>
        <w:t>Формулы </w:t>
      </w:r>
      <w:r w:rsidRPr="00513C05">
        <w:rPr>
          <w:rFonts w:ascii="Times New Roman" w:hAnsi="Times New Roman" w:cs="Times New Roman"/>
          <w:color w:val="000000" w:themeColor="text1"/>
          <w:sz w:val="28"/>
          <w:szCs w:val="28"/>
        </w:rPr>
        <w:t xml:space="preserve">(все символы латинского, греческого алфавитов и иные, используемые в формулах) должны быть набраны с помощью встроенного в MS </w:t>
      </w:r>
      <w:proofErr w:type="spellStart"/>
      <w:r w:rsidRPr="00513C05">
        <w:rPr>
          <w:rFonts w:ascii="Times New Roman" w:hAnsi="Times New Roman" w:cs="Times New Roman"/>
          <w:color w:val="000000" w:themeColor="text1"/>
          <w:sz w:val="28"/>
          <w:szCs w:val="28"/>
        </w:rPr>
        <w:t>Word</w:t>
      </w:r>
      <w:proofErr w:type="spellEnd"/>
      <w:r w:rsidRPr="00513C05">
        <w:rPr>
          <w:rFonts w:ascii="Times New Roman" w:hAnsi="Times New Roman" w:cs="Times New Roman"/>
          <w:color w:val="000000" w:themeColor="text1"/>
          <w:sz w:val="28"/>
          <w:szCs w:val="28"/>
        </w:rPr>
        <w:t xml:space="preserve"> редактора формул </w:t>
      </w:r>
      <w:proofErr w:type="spellStart"/>
      <w:r w:rsidRPr="00513C05">
        <w:rPr>
          <w:rFonts w:ascii="Times New Roman" w:hAnsi="Times New Roman" w:cs="Times New Roman"/>
          <w:color w:val="000000" w:themeColor="text1"/>
          <w:sz w:val="28"/>
          <w:szCs w:val="28"/>
        </w:rPr>
        <w:t>MathType</w:t>
      </w:r>
      <w:proofErr w:type="spellEnd"/>
      <w:r w:rsidRPr="00513C05">
        <w:rPr>
          <w:rFonts w:ascii="Times New Roman" w:hAnsi="Times New Roman" w:cs="Times New Roman"/>
          <w:color w:val="000000" w:themeColor="text1"/>
          <w:sz w:val="28"/>
          <w:szCs w:val="28"/>
        </w:rPr>
        <w:t xml:space="preserve"> 6. В последнем должен быть установлен следующий размер символов: обычный символ –11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xml:space="preserve">, крупный индекс – 7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xml:space="preserve">, мелкий индекс – 5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xml:space="preserve">, крупный символ – 17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 xml:space="preserve">., мелкий символ –12 </w:t>
      </w:r>
      <w:proofErr w:type="spellStart"/>
      <w:r w:rsidRPr="00513C05">
        <w:rPr>
          <w:rFonts w:ascii="Times New Roman" w:hAnsi="Times New Roman" w:cs="Times New Roman"/>
          <w:color w:val="000000" w:themeColor="text1"/>
          <w:sz w:val="28"/>
          <w:szCs w:val="28"/>
        </w:rPr>
        <w:t>pt</w:t>
      </w:r>
      <w:proofErr w:type="spellEnd"/>
      <w:r w:rsidRPr="00513C05">
        <w:rPr>
          <w:rFonts w:ascii="Times New Roman" w:hAnsi="Times New Roman" w:cs="Times New Roman"/>
          <w:color w:val="000000" w:themeColor="text1"/>
          <w:sz w:val="28"/>
          <w:szCs w:val="28"/>
        </w:rPr>
        <w:t>.</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При переносе части формулы на следующую строку в начале этой строки повторяется знак математического действия, которым заканчивалась предыдущая строка. </w:t>
      </w:r>
      <w:r w:rsidRPr="00513C05">
        <w:rPr>
          <w:rStyle w:val="a8"/>
          <w:b/>
          <w:bCs/>
          <w:color w:val="000000" w:themeColor="text1"/>
          <w:sz w:val="28"/>
          <w:szCs w:val="28"/>
        </w:rPr>
        <w:t>При этом латинские символы должны быть набраны курсивом как в формулах, так и на рисунках, и в тексте, а русские и греческие – прямо.</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При необходимости делать ссылки на формулы их следует нумеровать арабскими цифрами, помещенными в круглые скобки, в порядке упоминания в тексте Номера формул выравниваются по правому краю страницы.</w:t>
      </w:r>
    </w:p>
    <w:p w:rsidR="00D714BA" w:rsidRPr="00513C05" w:rsidRDefault="00D714BA" w:rsidP="00D714BA">
      <w:pPr>
        <w:numPr>
          <w:ilvl w:val="0"/>
          <w:numId w:val="10"/>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 </w:t>
      </w:r>
      <w:r w:rsidRPr="00513C05">
        <w:rPr>
          <w:rStyle w:val="a5"/>
          <w:rFonts w:ascii="Times New Roman" w:hAnsi="Times New Roman" w:cs="Times New Roman"/>
          <w:color w:val="000000" w:themeColor="text1"/>
          <w:sz w:val="28"/>
          <w:szCs w:val="28"/>
        </w:rPr>
        <w:t>Размерность физических величин и химических показателей, </w:t>
      </w:r>
      <w:r w:rsidRPr="00513C05">
        <w:rPr>
          <w:rFonts w:ascii="Times New Roman" w:hAnsi="Times New Roman" w:cs="Times New Roman"/>
          <w:color w:val="000000" w:themeColor="text1"/>
          <w:sz w:val="28"/>
          <w:szCs w:val="28"/>
        </w:rPr>
        <w:t>используемых в тексте, приводится в Международной системе единиц измерения (СИ).</w:t>
      </w:r>
    </w:p>
    <w:p w:rsidR="00D714BA" w:rsidRPr="00513C05" w:rsidRDefault="00D714BA" w:rsidP="00D714BA">
      <w:pPr>
        <w:numPr>
          <w:ilvl w:val="0"/>
          <w:numId w:val="10"/>
        </w:numPr>
        <w:shd w:val="clear" w:color="auto" w:fill="FFFFFF"/>
        <w:spacing w:before="100" w:beforeAutospacing="1" w:after="100" w:afterAutospacing="1" w:line="240" w:lineRule="auto"/>
        <w:ind w:left="0"/>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 Следует </w:t>
      </w:r>
      <w:r w:rsidRPr="00513C05">
        <w:rPr>
          <w:rStyle w:val="a5"/>
          <w:rFonts w:ascii="Times New Roman" w:hAnsi="Times New Roman" w:cs="Times New Roman"/>
          <w:color w:val="000000" w:themeColor="text1"/>
          <w:sz w:val="28"/>
          <w:szCs w:val="28"/>
        </w:rPr>
        <w:t>различать дефис «-» и тире </w:t>
      </w:r>
      <w:r w:rsidRPr="00513C05">
        <w:rPr>
          <w:rFonts w:ascii="Times New Roman" w:hAnsi="Times New Roman" w:cs="Times New Roman"/>
          <w:color w:val="000000" w:themeColor="text1"/>
          <w:sz w:val="28"/>
          <w:szCs w:val="28"/>
        </w:rPr>
        <w:t>«–». От текста тире отделяется единичными пробелами, исключение тире между цифрами и числами </w:t>
      </w:r>
      <w:r w:rsidRPr="00513C05">
        <w:rPr>
          <w:rFonts w:ascii="Times New Roman" w:hAnsi="Times New Roman" w:cs="Times New Roman"/>
          <w:color w:val="000000" w:themeColor="text1"/>
          <w:sz w:val="28"/>
          <w:szCs w:val="28"/>
        </w:rPr>
        <w:br/>
        <w:t>(4,0–12,5).</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rStyle w:val="a8"/>
          <w:b/>
          <w:bCs/>
          <w:color w:val="000000" w:themeColor="text1"/>
          <w:sz w:val="28"/>
          <w:szCs w:val="28"/>
        </w:rPr>
        <w:t>Рукописи, оформленные без учета данных требований, к рассмотрению не принимаются.</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rStyle w:val="a8"/>
          <w:b/>
          <w:bCs/>
          <w:color w:val="000000" w:themeColor="text1"/>
          <w:sz w:val="28"/>
          <w:szCs w:val="28"/>
        </w:rPr>
        <w:t>Статья должна быть подписана всеми авторами. В конце статьи авторы должны сообщать следующие сведения: фамилию, имя, отчество полностью, домашний адрес, адрес эл. почты, телефоны, место работы, ученую степень и звание. Аспиранты также должны указывать фамилию, инициалы, ученую степень, звание научного руководителя.</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rStyle w:val="a8"/>
          <w:color w:val="000000" w:themeColor="text1"/>
          <w:sz w:val="28"/>
          <w:szCs w:val="28"/>
        </w:rPr>
        <w:t> </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rStyle w:val="a5"/>
          <w:color w:val="000000" w:themeColor="text1"/>
          <w:sz w:val="28"/>
          <w:szCs w:val="28"/>
        </w:rPr>
        <w:t>Технические показатели оформления статьи</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Параметры страницы:</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формат А4;</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отступ для левого поля и поля сверху –25 мм, правого и нижнего –20 мм;</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нумерация страниц снизу в колонтитуле, со второй страницы, с выравниванием по правому краю.</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xml:space="preserve">Весь текст набирается шрифтом </w:t>
      </w:r>
      <w:proofErr w:type="spellStart"/>
      <w:r w:rsidRPr="00513C05">
        <w:rPr>
          <w:color w:val="000000" w:themeColor="text1"/>
          <w:sz w:val="28"/>
          <w:szCs w:val="28"/>
        </w:rPr>
        <w:t>Times</w:t>
      </w:r>
      <w:proofErr w:type="spellEnd"/>
      <w:r w:rsidRPr="00513C05">
        <w:rPr>
          <w:color w:val="000000" w:themeColor="text1"/>
          <w:sz w:val="28"/>
          <w:szCs w:val="28"/>
        </w:rPr>
        <w:t xml:space="preserve"> </w:t>
      </w:r>
      <w:proofErr w:type="spellStart"/>
      <w:r w:rsidRPr="00513C05">
        <w:rPr>
          <w:color w:val="000000" w:themeColor="text1"/>
          <w:sz w:val="28"/>
          <w:szCs w:val="28"/>
        </w:rPr>
        <w:t>New</w:t>
      </w:r>
      <w:proofErr w:type="spellEnd"/>
      <w:r w:rsidRPr="00513C05">
        <w:rPr>
          <w:color w:val="000000" w:themeColor="text1"/>
          <w:sz w:val="28"/>
          <w:szCs w:val="28"/>
        </w:rPr>
        <w:t xml:space="preserve"> </w:t>
      </w:r>
      <w:proofErr w:type="spellStart"/>
      <w:r w:rsidRPr="00513C05">
        <w:rPr>
          <w:color w:val="000000" w:themeColor="text1"/>
          <w:sz w:val="28"/>
          <w:szCs w:val="28"/>
        </w:rPr>
        <w:t>Roman</w:t>
      </w:r>
      <w:proofErr w:type="spellEnd"/>
      <w:r w:rsidRPr="00513C05">
        <w:rPr>
          <w:color w:val="000000" w:themeColor="text1"/>
          <w:sz w:val="28"/>
          <w:szCs w:val="28"/>
        </w:rPr>
        <w:t xml:space="preserve">, кегль 11. Межстрочный интервал – </w:t>
      </w:r>
      <w:r w:rsidR="009A63AA" w:rsidRPr="00513C05">
        <w:rPr>
          <w:color w:val="000000" w:themeColor="text1"/>
          <w:sz w:val="28"/>
          <w:szCs w:val="28"/>
        </w:rPr>
        <w:t>одинарный</w:t>
      </w:r>
      <w:r w:rsidRPr="00513C05">
        <w:rPr>
          <w:color w:val="000000" w:themeColor="text1"/>
          <w:sz w:val="28"/>
          <w:szCs w:val="28"/>
        </w:rPr>
        <w:t>. Абзацный отступ –12 мм. Оформление элементов статьи следующее.</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При наборе основного текста не допускается установление:</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двух и более символов «пробел» подряд;</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абзацных и других отступов с помощью клавиши «Табуляция»;</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lastRenderedPageBreak/>
        <w:t>• отступа (пробела) между словом и символами «точка», «запятая», «кавычка», «скобка».</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Статьи, оформленные с нарушением приведенных правил, к рассмотрению редакцией не принимаются.</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 </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rStyle w:val="a5"/>
          <w:color w:val="000000" w:themeColor="text1"/>
          <w:sz w:val="28"/>
          <w:szCs w:val="28"/>
        </w:rPr>
        <w:t>Порядок приема статей</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Авторами статей могут являться аспиранты, преподаватели, научные сотрудники, докторанты, соискатели.</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со статьей в редакцию необходимо представить </w:t>
      </w:r>
      <w:r w:rsidRPr="00513C05">
        <w:rPr>
          <w:rStyle w:val="a5"/>
          <w:color w:val="000000" w:themeColor="text1"/>
          <w:sz w:val="28"/>
          <w:szCs w:val="28"/>
        </w:rPr>
        <w:t>выписку из протокола заседания кафедры</w:t>
      </w:r>
      <w:r w:rsidRPr="00513C05">
        <w:rPr>
          <w:color w:val="000000" w:themeColor="text1"/>
          <w:sz w:val="28"/>
          <w:szCs w:val="28"/>
        </w:rPr>
        <w:t> (аспиранты представляют выписку из протокола заседания кафедры, где должен быть указан год обучения в аспирантуре) и </w:t>
      </w:r>
      <w:r w:rsidRPr="00513C05">
        <w:rPr>
          <w:rStyle w:val="a5"/>
          <w:color w:val="000000" w:themeColor="text1"/>
          <w:sz w:val="28"/>
          <w:szCs w:val="28"/>
        </w:rPr>
        <w:t>экспертное заключение</w:t>
      </w:r>
      <w:r w:rsidRPr="00513C05">
        <w:rPr>
          <w:color w:val="000000" w:themeColor="text1"/>
          <w:sz w:val="28"/>
          <w:szCs w:val="28"/>
        </w:rPr>
        <w:t>.</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Иностранные граждане должны представлять вместе со статьей сопроводительное письмо на официальном бланке (с реквизитами) от ректора/проректора по науке своего вуза или научно-исследовательского учреждения. В иных случаях решение о приеме статьи принимается редколлегией журнала.</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Статьи, поступившие в редакцию журнала, регистрируются в установленном порядке. Редакция имеет право возвратить статью автору без регистрации в случае несоблюдения правил оформления.</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rStyle w:val="a5"/>
          <w:color w:val="000000" w:themeColor="text1"/>
          <w:sz w:val="28"/>
          <w:szCs w:val="28"/>
        </w:rPr>
        <w:t>Редакция не принимает статьи, опубликованные ранее в других журналах или научных изданиях. Авторы несут ответственность за то, что материал уже печатался ранее.</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Гонорар автору за публикацию статьи не выплачивается.</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Материалы, присланные в редакцию, авторам не возвращаются.</w:t>
      </w:r>
    </w:p>
    <w:p w:rsidR="00513C05" w:rsidRDefault="00D714BA" w:rsidP="00513C05">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Редакция оставляет за собой право вносить изменения в правила оформления статей в связи с требованиями ВАК РБ и решениями редакционного совета журнала. </w:t>
      </w:r>
    </w:p>
    <w:p w:rsidR="00D714BA" w:rsidRPr="00513C05" w:rsidRDefault="00D714BA" w:rsidP="00513C05">
      <w:pPr>
        <w:pStyle w:val="a3"/>
        <w:shd w:val="clear" w:color="auto" w:fill="FFFFFF"/>
        <w:spacing w:before="75" w:beforeAutospacing="0" w:after="75" w:afterAutospacing="0"/>
        <w:rPr>
          <w:color w:val="000000" w:themeColor="text1"/>
          <w:sz w:val="28"/>
          <w:szCs w:val="28"/>
        </w:rPr>
      </w:pPr>
      <w:r w:rsidRPr="00513C05">
        <w:rPr>
          <w:b/>
          <w:bCs/>
          <w:color w:val="000000" w:themeColor="text1"/>
          <w:sz w:val="28"/>
          <w:szCs w:val="28"/>
        </w:rPr>
        <w:t>Подготовка статей</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Для представления статьи авторы должны подтвердить нижеследующие пункты. Рукопись может быть возвращена авторам, если она им не соответствует.</w:t>
      </w:r>
    </w:p>
    <w:p w:rsidR="00D714BA" w:rsidRPr="00513C05" w:rsidRDefault="00D714BA" w:rsidP="00D714BA">
      <w:pPr>
        <w:numPr>
          <w:ilvl w:val="0"/>
          <w:numId w:val="11"/>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Эта статья ранее не была опубликована, а также не представлена для рассмотрения и публикации в другом журнале (или дано объяснение этого в Комментариях для редактора).</w:t>
      </w:r>
    </w:p>
    <w:p w:rsidR="00D714BA" w:rsidRPr="00513C05" w:rsidRDefault="00D714BA" w:rsidP="00D714BA">
      <w:pPr>
        <w:numPr>
          <w:ilvl w:val="0"/>
          <w:numId w:val="11"/>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 xml:space="preserve">Файл отправляемой статьи представлен в формате документа </w:t>
      </w:r>
      <w:proofErr w:type="spellStart"/>
      <w:r w:rsidRPr="00513C05">
        <w:rPr>
          <w:rFonts w:ascii="Times New Roman" w:hAnsi="Times New Roman" w:cs="Times New Roman"/>
          <w:color w:val="000000" w:themeColor="text1"/>
          <w:sz w:val="28"/>
          <w:szCs w:val="28"/>
        </w:rPr>
        <w:t>OpenOffice</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Microsoft</w:t>
      </w:r>
      <w:proofErr w:type="spellEnd"/>
      <w:r w:rsidRPr="00513C05">
        <w:rPr>
          <w:rFonts w:ascii="Times New Roman" w:hAnsi="Times New Roman" w:cs="Times New Roman"/>
          <w:color w:val="000000" w:themeColor="text1"/>
          <w:sz w:val="28"/>
          <w:szCs w:val="28"/>
        </w:rPr>
        <w:t xml:space="preserve"> </w:t>
      </w:r>
      <w:proofErr w:type="spellStart"/>
      <w:r w:rsidRPr="00513C05">
        <w:rPr>
          <w:rFonts w:ascii="Times New Roman" w:hAnsi="Times New Roman" w:cs="Times New Roman"/>
          <w:color w:val="000000" w:themeColor="text1"/>
          <w:sz w:val="28"/>
          <w:szCs w:val="28"/>
        </w:rPr>
        <w:t>Word</w:t>
      </w:r>
      <w:proofErr w:type="spellEnd"/>
      <w:r w:rsidRPr="00513C05">
        <w:rPr>
          <w:rFonts w:ascii="Times New Roman" w:hAnsi="Times New Roman" w:cs="Times New Roman"/>
          <w:color w:val="000000" w:themeColor="text1"/>
          <w:sz w:val="28"/>
          <w:szCs w:val="28"/>
        </w:rPr>
        <w:t xml:space="preserve">, RTF или </w:t>
      </w:r>
      <w:proofErr w:type="spellStart"/>
      <w:r w:rsidRPr="00513C05">
        <w:rPr>
          <w:rFonts w:ascii="Times New Roman" w:hAnsi="Times New Roman" w:cs="Times New Roman"/>
          <w:color w:val="000000" w:themeColor="text1"/>
          <w:sz w:val="28"/>
          <w:szCs w:val="28"/>
        </w:rPr>
        <w:t>WordPerfect</w:t>
      </w:r>
      <w:proofErr w:type="spellEnd"/>
      <w:r w:rsidRPr="00513C05">
        <w:rPr>
          <w:rFonts w:ascii="Times New Roman" w:hAnsi="Times New Roman" w:cs="Times New Roman"/>
          <w:color w:val="000000" w:themeColor="text1"/>
          <w:sz w:val="28"/>
          <w:szCs w:val="28"/>
        </w:rPr>
        <w:t>.</w:t>
      </w:r>
    </w:p>
    <w:p w:rsidR="00D714BA" w:rsidRPr="00513C05" w:rsidRDefault="00D714BA" w:rsidP="00D714BA">
      <w:pPr>
        <w:numPr>
          <w:ilvl w:val="0"/>
          <w:numId w:val="11"/>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Приведены полные интернет-адреса (URL) для ссылок там, где это возможно.</w:t>
      </w:r>
    </w:p>
    <w:p w:rsidR="00D714BA" w:rsidRPr="00513C05" w:rsidRDefault="00D714BA" w:rsidP="00D714BA">
      <w:pPr>
        <w:numPr>
          <w:ilvl w:val="0"/>
          <w:numId w:val="11"/>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 xml:space="preserve">Текст набран с одинарным межстрочным интервалом; используется кегль шрифта в 11 пунктов; для выделения используется курсив, а не подчеркивание (за исключением интернет-адресов); все иллюстрации, </w:t>
      </w:r>
      <w:r w:rsidRPr="00513C05">
        <w:rPr>
          <w:rFonts w:ascii="Times New Roman" w:hAnsi="Times New Roman" w:cs="Times New Roman"/>
          <w:color w:val="000000" w:themeColor="text1"/>
          <w:sz w:val="28"/>
          <w:szCs w:val="28"/>
        </w:rPr>
        <w:lastRenderedPageBreak/>
        <w:t>графики и таблицы расположены в соответствующих местах в тексте, а не в конце документа.</w:t>
      </w:r>
    </w:p>
    <w:p w:rsidR="00D714BA" w:rsidRPr="00513C05" w:rsidRDefault="00D714BA" w:rsidP="00D714BA">
      <w:pPr>
        <w:numPr>
          <w:ilvl w:val="0"/>
          <w:numId w:val="11"/>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 xml:space="preserve">Текст соответствует стилистическим и </w:t>
      </w:r>
      <w:proofErr w:type="spellStart"/>
      <w:r w:rsidRPr="00513C05">
        <w:rPr>
          <w:rFonts w:ascii="Times New Roman" w:hAnsi="Times New Roman" w:cs="Times New Roman"/>
          <w:color w:val="000000" w:themeColor="text1"/>
          <w:sz w:val="28"/>
          <w:szCs w:val="28"/>
        </w:rPr>
        <w:t>библиографческим</w:t>
      </w:r>
      <w:proofErr w:type="spellEnd"/>
      <w:r w:rsidRPr="00513C05">
        <w:rPr>
          <w:rFonts w:ascii="Times New Roman" w:hAnsi="Times New Roman" w:cs="Times New Roman"/>
          <w:color w:val="000000" w:themeColor="text1"/>
          <w:sz w:val="28"/>
          <w:szCs w:val="28"/>
        </w:rPr>
        <w:t xml:space="preserve"> требованиям, описанным в Руководстве для авторов, расположенном на странице «О журнале».</w:t>
      </w:r>
    </w:p>
    <w:p w:rsidR="00513C05" w:rsidRPr="00513C05" w:rsidRDefault="00D714BA" w:rsidP="00513C05">
      <w:pPr>
        <w:numPr>
          <w:ilvl w:val="0"/>
          <w:numId w:val="11"/>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Если вы отправляете статью в рецензируемый раздел журнала, то выполнены требования документа Обеспечение слепого рецензирования.</w:t>
      </w:r>
    </w:p>
    <w:p w:rsidR="00D714BA" w:rsidRPr="00513C05" w:rsidRDefault="00D714BA" w:rsidP="00513C05">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b/>
          <w:bCs/>
          <w:color w:val="000000" w:themeColor="text1"/>
          <w:sz w:val="28"/>
          <w:szCs w:val="28"/>
        </w:rPr>
        <w:t>Авторские права</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Авторы, публикующие в данном журнале, согла</w:t>
      </w:r>
      <w:bookmarkStart w:id="0" w:name="_GoBack"/>
      <w:bookmarkEnd w:id="0"/>
      <w:r w:rsidRPr="00513C05">
        <w:rPr>
          <w:color w:val="000000" w:themeColor="text1"/>
          <w:sz w:val="28"/>
          <w:szCs w:val="28"/>
        </w:rPr>
        <w:t>шаются со следующим:</w:t>
      </w:r>
    </w:p>
    <w:p w:rsidR="00D714BA" w:rsidRPr="00513C05" w:rsidRDefault="00D714BA" w:rsidP="00D714BA">
      <w:pPr>
        <w:numPr>
          <w:ilvl w:val="0"/>
          <w:numId w:val="12"/>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Авторы сохраняют за собой авторские права на работу и предоставляют журналу право первой публикации работы на условиях лицензии </w:t>
      </w:r>
      <w:proofErr w:type="spellStart"/>
      <w:r w:rsidRPr="00513C05">
        <w:rPr>
          <w:rFonts w:ascii="Times New Roman" w:hAnsi="Times New Roman" w:cs="Times New Roman"/>
          <w:color w:val="000000" w:themeColor="text1"/>
          <w:sz w:val="28"/>
          <w:szCs w:val="28"/>
        </w:rPr>
        <w:fldChar w:fldCharType="begin"/>
      </w:r>
      <w:r w:rsidRPr="00513C05">
        <w:rPr>
          <w:rFonts w:ascii="Times New Roman" w:hAnsi="Times New Roman" w:cs="Times New Roman"/>
          <w:color w:val="000000" w:themeColor="text1"/>
          <w:sz w:val="28"/>
          <w:szCs w:val="28"/>
        </w:rPr>
        <w:instrText xml:space="preserve"> HYPERLINK "http://creativecommons.org/licenses/by/3.0/" \t "_new" </w:instrText>
      </w:r>
      <w:r w:rsidRPr="00513C05">
        <w:rPr>
          <w:rFonts w:ascii="Times New Roman" w:hAnsi="Times New Roman" w:cs="Times New Roman"/>
          <w:color w:val="000000" w:themeColor="text1"/>
          <w:sz w:val="28"/>
          <w:szCs w:val="28"/>
        </w:rPr>
        <w:fldChar w:fldCharType="separate"/>
      </w:r>
      <w:r w:rsidRPr="00513C05">
        <w:rPr>
          <w:rStyle w:val="a4"/>
          <w:rFonts w:ascii="Times New Roman" w:hAnsi="Times New Roman" w:cs="Times New Roman"/>
          <w:color w:val="000000" w:themeColor="text1"/>
          <w:sz w:val="28"/>
          <w:szCs w:val="28"/>
        </w:rPr>
        <w:t>Creative</w:t>
      </w:r>
      <w:proofErr w:type="spellEnd"/>
      <w:r w:rsidRPr="00513C05">
        <w:rPr>
          <w:rStyle w:val="a4"/>
          <w:rFonts w:ascii="Times New Roman" w:hAnsi="Times New Roman" w:cs="Times New Roman"/>
          <w:color w:val="000000" w:themeColor="text1"/>
          <w:sz w:val="28"/>
          <w:szCs w:val="28"/>
        </w:rPr>
        <w:t xml:space="preserve"> </w:t>
      </w:r>
      <w:proofErr w:type="spellStart"/>
      <w:r w:rsidRPr="00513C05">
        <w:rPr>
          <w:rStyle w:val="a4"/>
          <w:rFonts w:ascii="Times New Roman" w:hAnsi="Times New Roman" w:cs="Times New Roman"/>
          <w:color w:val="000000" w:themeColor="text1"/>
          <w:sz w:val="28"/>
          <w:szCs w:val="28"/>
        </w:rPr>
        <w:t>Commons</w:t>
      </w:r>
      <w:proofErr w:type="spellEnd"/>
      <w:r w:rsidRPr="00513C05">
        <w:rPr>
          <w:rStyle w:val="a4"/>
          <w:rFonts w:ascii="Times New Roman" w:hAnsi="Times New Roman" w:cs="Times New Roman"/>
          <w:color w:val="000000" w:themeColor="text1"/>
          <w:sz w:val="28"/>
          <w:szCs w:val="28"/>
        </w:rPr>
        <w:t xml:space="preserve"> </w:t>
      </w:r>
      <w:proofErr w:type="spellStart"/>
      <w:r w:rsidRPr="00513C05">
        <w:rPr>
          <w:rStyle w:val="a4"/>
          <w:rFonts w:ascii="Times New Roman" w:hAnsi="Times New Roman" w:cs="Times New Roman"/>
          <w:color w:val="000000" w:themeColor="text1"/>
          <w:sz w:val="28"/>
          <w:szCs w:val="28"/>
        </w:rPr>
        <w:t>Attribution</w:t>
      </w:r>
      <w:proofErr w:type="spellEnd"/>
      <w:r w:rsidRPr="00513C05">
        <w:rPr>
          <w:rStyle w:val="a4"/>
          <w:rFonts w:ascii="Times New Roman" w:hAnsi="Times New Roman" w:cs="Times New Roman"/>
          <w:color w:val="000000" w:themeColor="text1"/>
          <w:sz w:val="28"/>
          <w:szCs w:val="28"/>
        </w:rPr>
        <w:t xml:space="preserve"> </w:t>
      </w:r>
      <w:proofErr w:type="spellStart"/>
      <w:r w:rsidRPr="00513C05">
        <w:rPr>
          <w:rStyle w:val="a4"/>
          <w:rFonts w:ascii="Times New Roman" w:hAnsi="Times New Roman" w:cs="Times New Roman"/>
          <w:color w:val="000000" w:themeColor="text1"/>
          <w:sz w:val="28"/>
          <w:szCs w:val="28"/>
        </w:rPr>
        <w:t>License</w:t>
      </w:r>
      <w:proofErr w:type="spellEnd"/>
      <w:r w:rsidRPr="00513C05">
        <w:rPr>
          <w:rFonts w:ascii="Times New Roman" w:hAnsi="Times New Roman" w:cs="Times New Roman"/>
          <w:color w:val="000000" w:themeColor="text1"/>
          <w:sz w:val="28"/>
          <w:szCs w:val="28"/>
        </w:rPr>
        <w:fldChar w:fldCharType="end"/>
      </w:r>
      <w:r w:rsidRPr="00513C05">
        <w:rPr>
          <w:rFonts w:ascii="Times New Roman" w:hAnsi="Times New Roman" w:cs="Times New Roman"/>
          <w:color w:val="000000" w:themeColor="text1"/>
          <w:sz w:val="28"/>
          <w:szCs w:val="28"/>
        </w:rPr>
        <w:t>,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w:t>
      </w:r>
    </w:p>
    <w:p w:rsidR="00D714BA" w:rsidRPr="00513C05" w:rsidRDefault="00D714BA" w:rsidP="00D714BA">
      <w:pPr>
        <w:numPr>
          <w:ilvl w:val="0"/>
          <w:numId w:val="12"/>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Авторы сохраняют право заключать отдельные контрактные договорённости, касающиеся не-эксклюзивного распространения версии работы в опубликованном здесь виде (например, размещение ее в институтском хранилище, публикацию в книге), со ссылкой на ее оригинальную публикацию в этом журнале.</w:t>
      </w:r>
    </w:p>
    <w:p w:rsidR="0023250B" w:rsidRDefault="00D714BA" w:rsidP="00D714BA">
      <w:pPr>
        <w:numPr>
          <w:ilvl w:val="0"/>
          <w:numId w:val="12"/>
        </w:num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513C05">
        <w:rPr>
          <w:rFonts w:ascii="Times New Roman" w:hAnsi="Times New Roman" w:cs="Times New Roman"/>
          <w:color w:val="000000" w:themeColor="text1"/>
          <w:sz w:val="28"/>
          <w:szCs w:val="28"/>
        </w:rPr>
        <w:t>Авторы имеют право размещать их работу в сети Интернет (например в институтском хранилище или персональном сайте) до и во время процесса рассмотрения ее данным журналом, так как это может привести к продуктивному обсуждению и большему количеству ссылок на данную работу (См. </w:t>
      </w:r>
      <w:proofErr w:type="spellStart"/>
      <w:r w:rsidRPr="00513C05">
        <w:rPr>
          <w:rFonts w:ascii="Times New Roman" w:hAnsi="Times New Roman" w:cs="Times New Roman"/>
          <w:color w:val="000000" w:themeColor="text1"/>
          <w:sz w:val="28"/>
          <w:szCs w:val="28"/>
        </w:rPr>
        <w:fldChar w:fldCharType="begin"/>
      </w:r>
      <w:r w:rsidRPr="00513C05">
        <w:rPr>
          <w:rFonts w:ascii="Times New Roman" w:hAnsi="Times New Roman" w:cs="Times New Roman"/>
          <w:color w:val="000000" w:themeColor="text1"/>
          <w:sz w:val="28"/>
          <w:szCs w:val="28"/>
        </w:rPr>
        <w:instrText xml:space="preserve"> HYPERLINK "http://opcit.eprints.org/oacitation-biblio.html" \t "_new" </w:instrText>
      </w:r>
      <w:r w:rsidRPr="00513C05">
        <w:rPr>
          <w:rFonts w:ascii="Times New Roman" w:hAnsi="Times New Roman" w:cs="Times New Roman"/>
          <w:color w:val="000000" w:themeColor="text1"/>
          <w:sz w:val="28"/>
          <w:szCs w:val="28"/>
        </w:rPr>
        <w:fldChar w:fldCharType="separate"/>
      </w:r>
      <w:r w:rsidRPr="00513C05">
        <w:rPr>
          <w:rStyle w:val="a4"/>
          <w:rFonts w:ascii="Times New Roman" w:hAnsi="Times New Roman" w:cs="Times New Roman"/>
          <w:color w:val="000000" w:themeColor="text1"/>
          <w:sz w:val="28"/>
          <w:szCs w:val="28"/>
        </w:rPr>
        <w:t>The</w:t>
      </w:r>
      <w:proofErr w:type="spellEnd"/>
      <w:r w:rsidRPr="00513C05">
        <w:rPr>
          <w:rStyle w:val="a4"/>
          <w:rFonts w:ascii="Times New Roman" w:hAnsi="Times New Roman" w:cs="Times New Roman"/>
          <w:color w:val="000000" w:themeColor="text1"/>
          <w:sz w:val="28"/>
          <w:szCs w:val="28"/>
        </w:rPr>
        <w:t xml:space="preserve"> </w:t>
      </w:r>
      <w:proofErr w:type="spellStart"/>
      <w:r w:rsidRPr="00513C05">
        <w:rPr>
          <w:rStyle w:val="a4"/>
          <w:rFonts w:ascii="Times New Roman" w:hAnsi="Times New Roman" w:cs="Times New Roman"/>
          <w:color w:val="000000" w:themeColor="text1"/>
          <w:sz w:val="28"/>
          <w:szCs w:val="28"/>
        </w:rPr>
        <w:t>Effect</w:t>
      </w:r>
      <w:proofErr w:type="spellEnd"/>
      <w:r w:rsidRPr="00513C05">
        <w:rPr>
          <w:rStyle w:val="a4"/>
          <w:rFonts w:ascii="Times New Roman" w:hAnsi="Times New Roman" w:cs="Times New Roman"/>
          <w:color w:val="000000" w:themeColor="text1"/>
          <w:sz w:val="28"/>
          <w:szCs w:val="28"/>
        </w:rPr>
        <w:t xml:space="preserve"> </w:t>
      </w:r>
      <w:proofErr w:type="spellStart"/>
      <w:r w:rsidRPr="00513C05">
        <w:rPr>
          <w:rStyle w:val="a4"/>
          <w:rFonts w:ascii="Times New Roman" w:hAnsi="Times New Roman" w:cs="Times New Roman"/>
          <w:color w:val="000000" w:themeColor="text1"/>
          <w:sz w:val="28"/>
          <w:szCs w:val="28"/>
        </w:rPr>
        <w:t>of</w:t>
      </w:r>
      <w:proofErr w:type="spellEnd"/>
      <w:r w:rsidRPr="00513C05">
        <w:rPr>
          <w:rStyle w:val="a4"/>
          <w:rFonts w:ascii="Times New Roman" w:hAnsi="Times New Roman" w:cs="Times New Roman"/>
          <w:color w:val="000000" w:themeColor="text1"/>
          <w:sz w:val="28"/>
          <w:szCs w:val="28"/>
        </w:rPr>
        <w:t xml:space="preserve"> </w:t>
      </w:r>
      <w:proofErr w:type="spellStart"/>
      <w:r w:rsidRPr="00513C05">
        <w:rPr>
          <w:rStyle w:val="a4"/>
          <w:rFonts w:ascii="Times New Roman" w:hAnsi="Times New Roman" w:cs="Times New Roman"/>
          <w:color w:val="000000" w:themeColor="text1"/>
          <w:sz w:val="28"/>
          <w:szCs w:val="28"/>
        </w:rPr>
        <w:t>Open</w:t>
      </w:r>
      <w:proofErr w:type="spellEnd"/>
      <w:r w:rsidRPr="00513C05">
        <w:rPr>
          <w:rStyle w:val="a4"/>
          <w:rFonts w:ascii="Times New Roman" w:hAnsi="Times New Roman" w:cs="Times New Roman"/>
          <w:color w:val="000000" w:themeColor="text1"/>
          <w:sz w:val="28"/>
          <w:szCs w:val="28"/>
        </w:rPr>
        <w:t xml:space="preserve"> </w:t>
      </w:r>
      <w:proofErr w:type="spellStart"/>
      <w:r w:rsidRPr="00513C05">
        <w:rPr>
          <w:rStyle w:val="a4"/>
          <w:rFonts w:ascii="Times New Roman" w:hAnsi="Times New Roman" w:cs="Times New Roman"/>
          <w:color w:val="000000" w:themeColor="text1"/>
          <w:sz w:val="28"/>
          <w:szCs w:val="28"/>
        </w:rPr>
        <w:t>Access</w:t>
      </w:r>
      <w:proofErr w:type="spellEnd"/>
      <w:r w:rsidRPr="00513C05">
        <w:rPr>
          <w:rFonts w:ascii="Times New Roman" w:hAnsi="Times New Roman" w:cs="Times New Roman"/>
          <w:color w:val="000000" w:themeColor="text1"/>
          <w:sz w:val="28"/>
          <w:szCs w:val="28"/>
        </w:rPr>
        <w:fldChar w:fldCharType="end"/>
      </w:r>
      <w:r w:rsidRPr="00513C05">
        <w:rPr>
          <w:rFonts w:ascii="Times New Roman" w:hAnsi="Times New Roman" w:cs="Times New Roman"/>
          <w:color w:val="000000" w:themeColor="text1"/>
          <w:sz w:val="28"/>
          <w:szCs w:val="28"/>
        </w:rPr>
        <w:t>).</w:t>
      </w:r>
    </w:p>
    <w:p w:rsidR="00D714BA" w:rsidRPr="0023250B" w:rsidRDefault="00D714BA" w:rsidP="0023250B">
      <w:pPr>
        <w:shd w:val="clear" w:color="auto" w:fill="FFFFFF"/>
        <w:spacing w:before="100" w:beforeAutospacing="1" w:after="100" w:afterAutospacing="1" w:line="240" w:lineRule="auto"/>
        <w:ind w:left="720" w:hanging="720"/>
        <w:rPr>
          <w:rFonts w:ascii="Times New Roman" w:hAnsi="Times New Roman" w:cs="Times New Roman"/>
          <w:color w:val="000000" w:themeColor="text1"/>
          <w:sz w:val="28"/>
          <w:szCs w:val="28"/>
        </w:rPr>
      </w:pPr>
      <w:r w:rsidRPr="0023250B">
        <w:rPr>
          <w:rFonts w:ascii="Times New Roman" w:hAnsi="Times New Roman" w:cs="Times New Roman"/>
          <w:b/>
          <w:bCs/>
          <w:color w:val="000000" w:themeColor="text1"/>
          <w:sz w:val="28"/>
          <w:szCs w:val="28"/>
        </w:rPr>
        <w:t>Приватность</w:t>
      </w:r>
    </w:p>
    <w:p w:rsidR="00D714BA" w:rsidRPr="00513C05" w:rsidRDefault="00D714BA" w:rsidP="00D714BA">
      <w:pPr>
        <w:pStyle w:val="a3"/>
        <w:shd w:val="clear" w:color="auto" w:fill="FFFFFF"/>
        <w:spacing w:before="75" w:beforeAutospacing="0" w:after="75" w:afterAutospacing="0"/>
        <w:rPr>
          <w:color w:val="000000" w:themeColor="text1"/>
          <w:sz w:val="28"/>
          <w:szCs w:val="28"/>
        </w:rPr>
      </w:pPr>
      <w:r w:rsidRPr="00513C05">
        <w:rPr>
          <w:color w:val="000000" w:themeColor="text1"/>
          <w:sz w:val="28"/>
          <w:szCs w:val="28"/>
        </w:rPr>
        <w:t>Имена и адреса электронной почты, введенные на сайте этого журнала, будут использованы исключительно для целей, обозначенных этим журналом, и не будут использованы для каких-либо других целей или предоставлены другим лицам и организациям.</w:t>
      </w:r>
    </w:p>
    <w:p w:rsidR="00254155" w:rsidRPr="00513C05" w:rsidRDefault="00254155" w:rsidP="006D53FB">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8841D8" w:rsidRPr="00513C05" w:rsidRDefault="00D15F46" w:rsidP="005C35D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13C05">
        <w:rPr>
          <w:rFonts w:ascii="Times New Roman" w:eastAsia="Times New Roman" w:hAnsi="Times New Roman" w:cs="Times New Roman"/>
          <w:color w:val="000000" w:themeColor="text1"/>
          <w:sz w:val="28"/>
          <w:szCs w:val="28"/>
          <w:lang w:eastAsia="ru-RU"/>
        </w:rPr>
        <w:t>Рукописи в обязательном порядке рецензируются</w:t>
      </w:r>
      <w:r w:rsidR="00254155" w:rsidRPr="00513C05">
        <w:rPr>
          <w:rFonts w:ascii="Times New Roman" w:eastAsia="Times New Roman" w:hAnsi="Times New Roman" w:cs="Times New Roman"/>
          <w:color w:val="000000" w:themeColor="text1"/>
          <w:sz w:val="28"/>
          <w:szCs w:val="28"/>
          <w:lang w:eastAsia="ru-RU"/>
        </w:rPr>
        <w:t xml:space="preserve"> и проверяются на плагиат</w:t>
      </w:r>
      <w:r w:rsidR="00393AAA" w:rsidRPr="00513C05">
        <w:rPr>
          <w:rFonts w:ascii="Times New Roman" w:eastAsia="Times New Roman" w:hAnsi="Times New Roman" w:cs="Times New Roman"/>
          <w:color w:val="000000" w:themeColor="text1"/>
          <w:sz w:val="28"/>
          <w:szCs w:val="28"/>
          <w:lang w:eastAsia="ru-RU"/>
        </w:rPr>
        <w:t xml:space="preserve"> с помощью системы </w:t>
      </w:r>
      <w:hyperlink r:id="rId6" w:history="1">
        <w:r w:rsidR="00393AAA" w:rsidRPr="00513C05">
          <w:rPr>
            <w:rFonts w:ascii="Times New Roman" w:eastAsia="Times New Roman" w:hAnsi="Times New Roman" w:cs="Times New Roman"/>
            <w:color w:val="000000" w:themeColor="text1"/>
            <w:sz w:val="28"/>
            <w:szCs w:val="28"/>
            <w:lang w:eastAsia="ru-RU"/>
          </w:rPr>
          <w:t>Антиплагиат</w:t>
        </w:r>
      </w:hyperlink>
      <w:r w:rsidRPr="00513C05">
        <w:rPr>
          <w:rFonts w:ascii="Times New Roman" w:eastAsia="Times New Roman" w:hAnsi="Times New Roman" w:cs="Times New Roman"/>
          <w:color w:val="000000" w:themeColor="text1"/>
          <w:sz w:val="28"/>
          <w:szCs w:val="28"/>
          <w:lang w:eastAsia="ru-RU"/>
        </w:rPr>
        <w:t xml:space="preserve">. </w:t>
      </w:r>
      <w:r w:rsidR="00393AAA" w:rsidRPr="00513C05">
        <w:rPr>
          <w:rFonts w:ascii="Times New Roman" w:eastAsia="Times New Roman" w:hAnsi="Times New Roman" w:cs="Times New Roman"/>
          <w:color w:val="000000" w:themeColor="text1"/>
          <w:sz w:val="28"/>
          <w:szCs w:val="28"/>
          <w:lang w:eastAsia="ru-RU"/>
        </w:rPr>
        <w:t>В случае обнаружения многочисленных заимствований редакция действует в соответствии с правилами </w:t>
      </w:r>
      <w:hyperlink r:id="rId7" w:history="1">
        <w:r w:rsidR="00393AAA" w:rsidRPr="00513C05">
          <w:rPr>
            <w:rFonts w:ascii="Times New Roman" w:eastAsia="Times New Roman" w:hAnsi="Times New Roman" w:cs="Times New Roman"/>
            <w:color w:val="000000" w:themeColor="text1"/>
            <w:sz w:val="28"/>
            <w:szCs w:val="28"/>
            <w:lang w:eastAsia="ru-RU"/>
          </w:rPr>
          <w:t>COPE</w:t>
        </w:r>
      </w:hyperlink>
      <w:r w:rsidR="00393AAA" w:rsidRPr="00513C05">
        <w:rPr>
          <w:rFonts w:ascii="Times New Roman" w:eastAsia="Times New Roman" w:hAnsi="Times New Roman" w:cs="Times New Roman"/>
          <w:color w:val="000000" w:themeColor="text1"/>
          <w:sz w:val="28"/>
          <w:szCs w:val="28"/>
          <w:lang w:eastAsia="ru-RU"/>
        </w:rPr>
        <w:t>.</w:t>
      </w:r>
    </w:p>
    <w:p w:rsidR="008841D8" w:rsidRPr="00513C05" w:rsidRDefault="00254155" w:rsidP="005C35D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13C05">
        <w:rPr>
          <w:rFonts w:ascii="Times New Roman" w:eastAsia="Times New Roman" w:hAnsi="Times New Roman" w:cs="Times New Roman"/>
          <w:color w:val="000000" w:themeColor="text1"/>
          <w:sz w:val="28"/>
          <w:szCs w:val="28"/>
          <w:lang w:eastAsia="ru-RU"/>
        </w:rPr>
        <w:t xml:space="preserve">Рукописи, не соответствующие требованиям и не прошедшие рецензирование, не публикуются. </w:t>
      </w:r>
    </w:p>
    <w:p w:rsidR="00D15F46" w:rsidRPr="00513C05" w:rsidRDefault="00D15F46" w:rsidP="005C35D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13C05">
        <w:rPr>
          <w:rFonts w:ascii="Times New Roman" w:eastAsia="Times New Roman" w:hAnsi="Times New Roman" w:cs="Times New Roman"/>
          <w:color w:val="000000" w:themeColor="text1"/>
          <w:sz w:val="28"/>
          <w:szCs w:val="28"/>
          <w:lang w:eastAsia="ru-RU"/>
        </w:rPr>
        <w:t xml:space="preserve">Ответственность за достоверность публикуемой информации несет автор (авторы). Рукописи </w:t>
      </w:r>
      <w:r w:rsidR="00254155" w:rsidRPr="00513C05">
        <w:rPr>
          <w:rFonts w:ascii="Times New Roman" w:eastAsia="Times New Roman" w:hAnsi="Times New Roman" w:cs="Times New Roman"/>
          <w:color w:val="000000" w:themeColor="text1"/>
          <w:sz w:val="28"/>
          <w:szCs w:val="28"/>
          <w:lang w:eastAsia="ru-RU"/>
        </w:rPr>
        <w:t>(</w:t>
      </w:r>
      <w:r w:rsidR="00EE064E" w:rsidRPr="00513C05">
        <w:rPr>
          <w:rFonts w:ascii="Times New Roman" w:eastAsia="Times New Roman" w:hAnsi="Times New Roman" w:cs="Times New Roman"/>
          <w:color w:val="000000" w:themeColor="text1"/>
          <w:sz w:val="28"/>
          <w:szCs w:val="28"/>
          <w:lang w:eastAsia="ru-RU"/>
        </w:rPr>
        <w:t>для доработки</w:t>
      </w:r>
      <w:r w:rsidR="00254155" w:rsidRPr="00513C05">
        <w:rPr>
          <w:rFonts w:ascii="Times New Roman" w:eastAsia="Times New Roman" w:hAnsi="Times New Roman" w:cs="Times New Roman"/>
          <w:color w:val="000000" w:themeColor="text1"/>
          <w:sz w:val="28"/>
          <w:szCs w:val="28"/>
          <w:lang w:eastAsia="ru-RU"/>
        </w:rPr>
        <w:t>)</w:t>
      </w:r>
      <w:r w:rsidR="00EE064E" w:rsidRPr="00513C05">
        <w:rPr>
          <w:rFonts w:ascii="Times New Roman" w:eastAsia="Times New Roman" w:hAnsi="Times New Roman" w:cs="Times New Roman"/>
          <w:color w:val="000000" w:themeColor="text1"/>
          <w:sz w:val="28"/>
          <w:szCs w:val="28"/>
          <w:lang w:eastAsia="ru-RU"/>
        </w:rPr>
        <w:t xml:space="preserve"> </w:t>
      </w:r>
      <w:r w:rsidRPr="00513C05">
        <w:rPr>
          <w:rFonts w:ascii="Times New Roman" w:eastAsia="Times New Roman" w:hAnsi="Times New Roman" w:cs="Times New Roman"/>
          <w:color w:val="000000" w:themeColor="text1"/>
          <w:sz w:val="28"/>
          <w:szCs w:val="28"/>
          <w:lang w:eastAsia="ru-RU"/>
        </w:rPr>
        <w:t>не возвращаются.</w:t>
      </w:r>
      <w:r w:rsidR="00EE064E" w:rsidRPr="00513C05">
        <w:rPr>
          <w:rFonts w:ascii="Times New Roman" w:eastAsia="Times New Roman" w:hAnsi="Times New Roman" w:cs="Times New Roman"/>
          <w:color w:val="000000" w:themeColor="text1"/>
          <w:sz w:val="28"/>
          <w:szCs w:val="28"/>
          <w:lang w:eastAsia="ru-RU"/>
        </w:rPr>
        <w:t xml:space="preserve"> </w:t>
      </w:r>
    </w:p>
    <w:p w:rsidR="00D15F46" w:rsidRPr="00513C05" w:rsidRDefault="00D15F46" w:rsidP="005C35D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13C05">
        <w:rPr>
          <w:rFonts w:ascii="Times New Roman" w:eastAsia="Times New Roman" w:hAnsi="Times New Roman" w:cs="Times New Roman"/>
          <w:color w:val="000000" w:themeColor="text1"/>
          <w:sz w:val="28"/>
          <w:szCs w:val="28"/>
          <w:lang w:eastAsia="ru-RU"/>
        </w:rPr>
        <w:t xml:space="preserve">Публикация </w:t>
      </w:r>
      <w:r w:rsidR="008841D8" w:rsidRPr="00513C05">
        <w:rPr>
          <w:rFonts w:ascii="Times New Roman" w:eastAsia="Times New Roman" w:hAnsi="Times New Roman" w:cs="Times New Roman"/>
          <w:color w:val="000000" w:themeColor="text1"/>
          <w:sz w:val="28"/>
          <w:szCs w:val="28"/>
          <w:lang w:eastAsia="ru-RU"/>
        </w:rPr>
        <w:t xml:space="preserve">в журнале будет сделана бесплатно </w:t>
      </w:r>
      <w:r w:rsidR="00254155" w:rsidRPr="00513C05">
        <w:rPr>
          <w:rFonts w:ascii="Times New Roman" w:eastAsia="Times New Roman" w:hAnsi="Times New Roman" w:cs="Times New Roman"/>
          <w:color w:val="000000" w:themeColor="text1"/>
          <w:sz w:val="28"/>
          <w:szCs w:val="28"/>
          <w:lang w:eastAsia="ru-RU"/>
        </w:rPr>
        <w:t>после отбора, проверки на плагиат</w:t>
      </w:r>
      <w:r w:rsidR="008841D8" w:rsidRPr="00513C05">
        <w:rPr>
          <w:rFonts w:ascii="Times New Roman" w:eastAsia="Times New Roman" w:hAnsi="Times New Roman" w:cs="Times New Roman"/>
          <w:color w:val="000000" w:themeColor="text1"/>
          <w:sz w:val="28"/>
          <w:szCs w:val="28"/>
          <w:lang w:eastAsia="ru-RU"/>
        </w:rPr>
        <w:t xml:space="preserve"> и</w:t>
      </w:r>
      <w:r w:rsidR="00254155" w:rsidRPr="00513C05">
        <w:rPr>
          <w:rFonts w:ascii="Times New Roman" w:eastAsia="Times New Roman" w:hAnsi="Times New Roman" w:cs="Times New Roman"/>
          <w:color w:val="000000" w:themeColor="text1"/>
          <w:sz w:val="28"/>
          <w:szCs w:val="28"/>
          <w:lang w:eastAsia="ru-RU"/>
        </w:rPr>
        <w:t xml:space="preserve"> рецензирования </w:t>
      </w:r>
      <w:r w:rsidR="008841D8" w:rsidRPr="00513C05">
        <w:rPr>
          <w:rFonts w:ascii="Times New Roman" w:eastAsia="Times New Roman" w:hAnsi="Times New Roman" w:cs="Times New Roman"/>
          <w:color w:val="000000" w:themeColor="text1"/>
          <w:sz w:val="28"/>
          <w:szCs w:val="28"/>
          <w:lang w:eastAsia="ru-RU"/>
        </w:rPr>
        <w:t>в течение года после проведения Форума</w:t>
      </w:r>
      <w:r w:rsidRPr="00513C05">
        <w:rPr>
          <w:rFonts w:ascii="Times New Roman" w:eastAsia="Times New Roman" w:hAnsi="Times New Roman" w:cs="Times New Roman"/>
          <w:color w:val="000000" w:themeColor="text1"/>
          <w:sz w:val="28"/>
          <w:szCs w:val="28"/>
          <w:lang w:eastAsia="ru-RU"/>
        </w:rPr>
        <w:t>.</w:t>
      </w:r>
    </w:p>
    <w:p w:rsidR="009D724B" w:rsidRPr="000A0A1C" w:rsidRDefault="009D724B">
      <w:pPr>
        <w:rPr>
          <w:rFonts w:ascii="Arial" w:hAnsi="Arial" w:cs="Arial"/>
          <w:sz w:val="26"/>
          <w:szCs w:val="26"/>
        </w:rPr>
      </w:pPr>
    </w:p>
    <w:sectPr w:rsidR="009D724B" w:rsidRPr="000A0A1C" w:rsidSect="00D65F0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D88"/>
    <w:multiLevelType w:val="multilevel"/>
    <w:tmpl w:val="B342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A3F40"/>
    <w:multiLevelType w:val="hybridMultilevel"/>
    <w:tmpl w:val="4408336E"/>
    <w:lvl w:ilvl="0" w:tplc="85DA6E0C">
      <w:start w:val="1"/>
      <w:numFmt w:val="bullet"/>
      <w:lvlText w:val=""/>
      <w:lvlJc w:val="left"/>
      <w:pPr>
        <w:ind w:left="1019" w:hanging="360"/>
      </w:pPr>
      <w:rPr>
        <w:rFonts w:ascii="Symbol" w:hAnsi="Symbol" w:hint="default"/>
        <w:sz w:val="18"/>
        <w:szCs w:val="18"/>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2" w15:restartNumberingAfterBreak="0">
    <w:nsid w:val="0BC07354"/>
    <w:multiLevelType w:val="hybridMultilevel"/>
    <w:tmpl w:val="5AFAAA32"/>
    <w:lvl w:ilvl="0" w:tplc="04190011">
      <w:start w:val="1"/>
      <w:numFmt w:val="decimal"/>
      <w:lvlText w:val="%1)"/>
      <w:lvlJc w:val="left"/>
      <w:pPr>
        <w:ind w:left="1019" w:hanging="360"/>
      </w:pPr>
      <w:rPr>
        <w:rFonts w:hint="default"/>
        <w:sz w:val="18"/>
        <w:szCs w:val="18"/>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3" w15:restartNumberingAfterBreak="0">
    <w:nsid w:val="125A2BFB"/>
    <w:multiLevelType w:val="multilevel"/>
    <w:tmpl w:val="E4CC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E08E7"/>
    <w:multiLevelType w:val="multilevel"/>
    <w:tmpl w:val="8282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A77A9"/>
    <w:multiLevelType w:val="multilevel"/>
    <w:tmpl w:val="A08ED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0CD70C7"/>
    <w:multiLevelType w:val="multilevel"/>
    <w:tmpl w:val="C7A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E4113"/>
    <w:multiLevelType w:val="multilevel"/>
    <w:tmpl w:val="70C6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E76C9"/>
    <w:multiLevelType w:val="multilevel"/>
    <w:tmpl w:val="864A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B95D91"/>
    <w:multiLevelType w:val="multilevel"/>
    <w:tmpl w:val="BF3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232FD"/>
    <w:multiLevelType w:val="multilevel"/>
    <w:tmpl w:val="98F2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912BBC"/>
    <w:multiLevelType w:val="multilevel"/>
    <w:tmpl w:val="055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91684"/>
    <w:multiLevelType w:val="hybridMultilevel"/>
    <w:tmpl w:val="0914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4"/>
  </w:num>
  <w:num w:numId="6">
    <w:abstractNumId w:val="7"/>
  </w:num>
  <w:num w:numId="7">
    <w:abstractNumId w:val="6"/>
  </w:num>
  <w:num w:numId="8">
    <w:abstractNumId w:val="11"/>
  </w:num>
  <w:num w:numId="9">
    <w:abstractNumId w:val="3"/>
  </w:num>
  <w:num w:numId="10">
    <w:abstractNumId w:val="9"/>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46"/>
    <w:rsid w:val="00015252"/>
    <w:rsid w:val="000A0A1C"/>
    <w:rsid w:val="00152A84"/>
    <w:rsid w:val="0023250B"/>
    <w:rsid w:val="00254155"/>
    <w:rsid w:val="00377D96"/>
    <w:rsid w:val="00393AAA"/>
    <w:rsid w:val="00513C05"/>
    <w:rsid w:val="00540991"/>
    <w:rsid w:val="005C35D0"/>
    <w:rsid w:val="00695C61"/>
    <w:rsid w:val="006D53FB"/>
    <w:rsid w:val="00795BD9"/>
    <w:rsid w:val="00835A70"/>
    <w:rsid w:val="008841D8"/>
    <w:rsid w:val="008A0E1D"/>
    <w:rsid w:val="008A4413"/>
    <w:rsid w:val="00934A48"/>
    <w:rsid w:val="009362E8"/>
    <w:rsid w:val="009A63AA"/>
    <w:rsid w:val="009D724B"/>
    <w:rsid w:val="00A533CE"/>
    <w:rsid w:val="00A763E0"/>
    <w:rsid w:val="00B14869"/>
    <w:rsid w:val="00CC10FC"/>
    <w:rsid w:val="00D15F46"/>
    <w:rsid w:val="00D53055"/>
    <w:rsid w:val="00D65F0D"/>
    <w:rsid w:val="00D714BA"/>
    <w:rsid w:val="00E22D3F"/>
    <w:rsid w:val="00E92040"/>
    <w:rsid w:val="00EE064E"/>
    <w:rsid w:val="00F0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6E14"/>
  <w15:chartTrackingRefBased/>
  <w15:docId w15:val="{4E76B6AC-C403-44DF-A74F-43390A2D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E06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D15F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15F46"/>
    <w:rPr>
      <w:rFonts w:ascii="Times New Roman" w:eastAsia="Times New Roman" w:hAnsi="Times New Roman" w:cs="Times New Roman"/>
      <w:b/>
      <w:bCs/>
      <w:sz w:val="24"/>
      <w:szCs w:val="24"/>
      <w:lang w:eastAsia="ru-RU"/>
    </w:rPr>
  </w:style>
  <w:style w:type="character" w:customStyle="1" w:styleId="st-arrow">
    <w:name w:val="st-arrow"/>
    <w:basedOn w:val="a0"/>
    <w:rsid w:val="00D15F46"/>
  </w:style>
  <w:style w:type="paragraph" w:styleId="a3">
    <w:name w:val="Normal (Web)"/>
    <w:basedOn w:val="a"/>
    <w:uiPriority w:val="99"/>
    <w:unhideWhenUsed/>
    <w:rsid w:val="00D15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5F46"/>
    <w:rPr>
      <w:color w:val="0000FF"/>
      <w:u w:val="single"/>
    </w:rPr>
  </w:style>
  <w:style w:type="character" w:styleId="a5">
    <w:name w:val="Strong"/>
    <w:basedOn w:val="a0"/>
    <w:uiPriority w:val="22"/>
    <w:qFormat/>
    <w:rsid w:val="00F049AC"/>
    <w:rPr>
      <w:b/>
      <w:bCs/>
    </w:rPr>
  </w:style>
  <w:style w:type="character" w:customStyle="1" w:styleId="30">
    <w:name w:val="Заголовок 3 Знак"/>
    <w:basedOn w:val="a0"/>
    <w:link w:val="3"/>
    <w:uiPriority w:val="9"/>
    <w:semiHidden/>
    <w:rsid w:val="00EE064E"/>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EE06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EE064E"/>
    <w:pPr>
      <w:widowControl w:val="0"/>
      <w:autoSpaceDE w:val="0"/>
      <w:autoSpaceDN w:val="0"/>
      <w:spacing w:after="0" w:line="240" w:lineRule="auto"/>
      <w:jc w:val="both"/>
    </w:pPr>
    <w:rPr>
      <w:rFonts w:ascii="Times New Roman" w:eastAsia="Times New Roman" w:hAnsi="Times New Roman" w:cs="Times New Roman"/>
      <w:sz w:val="20"/>
      <w:szCs w:val="20"/>
      <w:lang w:val="en-US" w:bidi="en-US"/>
    </w:rPr>
  </w:style>
  <w:style w:type="character" w:customStyle="1" w:styleId="a7">
    <w:name w:val="Основной текст Знак"/>
    <w:basedOn w:val="a0"/>
    <w:link w:val="a6"/>
    <w:uiPriority w:val="1"/>
    <w:rsid w:val="00EE064E"/>
    <w:rPr>
      <w:rFonts w:ascii="Times New Roman" w:eastAsia="Times New Roman" w:hAnsi="Times New Roman" w:cs="Times New Roman"/>
      <w:sz w:val="20"/>
      <w:szCs w:val="20"/>
      <w:lang w:val="en-US" w:bidi="en-US"/>
    </w:rPr>
  </w:style>
  <w:style w:type="paragraph" w:customStyle="1" w:styleId="TableParagraph">
    <w:name w:val="Table Paragraph"/>
    <w:basedOn w:val="a"/>
    <w:uiPriority w:val="1"/>
    <w:qFormat/>
    <w:rsid w:val="00EE064E"/>
    <w:pPr>
      <w:widowControl w:val="0"/>
      <w:autoSpaceDE w:val="0"/>
      <w:autoSpaceDN w:val="0"/>
      <w:spacing w:before="20" w:after="0" w:line="240" w:lineRule="auto"/>
      <w:ind w:left="61"/>
    </w:pPr>
    <w:rPr>
      <w:rFonts w:ascii="Times New Roman" w:eastAsia="Times New Roman" w:hAnsi="Times New Roman" w:cs="Times New Roman"/>
      <w:lang w:val="en-US" w:bidi="en-US"/>
    </w:rPr>
  </w:style>
  <w:style w:type="paragraph" w:customStyle="1" w:styleId="equation">
    <w:name w:val="equation"/>
    <w:basedOn w:val="a"/>
    <w:next w:val="a"/>
    <w:rsid w:val="00EE064E"/>
    <w:pPr>
      <w:widowControl w:val="0"/>
      <w:tabs>
        <w:tab w:val="center" w:pos="3204"/>
        <w:tab w:val="right" w:pos="6634"/>
      </w:tabs>
      <w:autoSpaceDE w:val="0"/>
      <w:autoSpaceDN w:val="0"/>
      <w:spacing w:before="240" w:after="240" w:line="240" w:lineRule="auto"/>
    </w:pPr>
    <w:rPr>
      <w:rFonts w:ascii="Times New Roman" w:eastAsia="Times New Roman" w:hAnsi="Times New Roman" w:cs="Times New Roman"/>
      <w:lang w:val="en-US" w:bidi="en-US"/>
    </w:rPr>
  </w:style>
  <w:style w:type="character" w:styleId="a8">
    <w:name w:val="Emphasis"/>
    <w:basedOn w:val="a0"/>
    <w:uiPriority w:val="20"/>
    <w:qFormat/>
    <w:rsid w:val="00D714BA"/>
    <w:rPr>
      <w:i/>
      <w:iCs/>
    </w:rPr>
  </w:style>
  <w:style w:type="character" w:customStyle="1" w:styleId="UnresolvedMention">
    <w:name w:val="Unresolved Mention"/>
    <w:basedOn w:val="a0"/>
    <w:uiPriority w:val="99"/>
    <w:semiHidden/>
    <w:unhideWhenUsed/>
    <w:rsid w:val="000A0A1C"/>
    <w:rPr>
      <w:color w:val="605E5C"/>
      <w:shd w:val="clear" w:color="auto" w:fill="E1DFDD"/>
    </w:rPr>
  </w:style>
  <w:style w:type="paragraph" w:styleId="a9">
    <w:name w:val="Balloon Text"/>
    <w:basedOn w:val="a"/>
    <w:link w:val="aa"/>
    <w:uiPriority w:val="99"/>
    <w:semiHidden/>
    <w:unhideWhenUsed/>
    <w:rsid w:val="00D530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3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33214">
      <w:bodyDiv w:val="1"/>
      <w:marLeft w:val="0"/>
      <w:marRight w:val="0"/>
      <w:marTop w:val="0"/>
      <w:marBottom w:val="0"/>
      <w:divBdr>
        <w:top w:val="none" w:sz="0" w:space="0" w:color="auto"/>
        <w:left w:val="none" w:sz="0" w:space="0" w:color="auto"/>
        <w:bottom w:val="none" w:sz="0" w:space="0" w:color="auto"/>
        <w:right w:val="none" w:sz="0" w:space="0" w:color="auto"/>
      </w:divBdr>
      <w:divsChild>
        <w:div w:id="1735422833">
          <w:marLeft w:val="0"/>
          <w:marRight w:val="0"/>
          <w:marTop w:val="0"/>
          <w:marBottom w:val="0"/>
          <w:divBdr>
            <w:top w:val="none" w:sz="0" w:space="0" w:color="auto"/>
            <w:left w:val="none" w:sz="0" w:space="0" w:color="auto"/>
            <w:bottom w:val="none" w:sz="0" w:space="0" w:color="auto"/>
            <w:right w:val="none" w:sz="0" w:space="0" w:color="auto"/>
          </w:divBdr>
        </w:div>
        <w:div w:id="1873497351">
          <w:marLeft w:val="0"/>
          <w:marRight w:val="0"/>
          <w:marTop w:val="0"/>
          <w:marBottom w:val="0"/>
          <w:divBdr>
            <w:top w:val="none" w:sz="0" w:space="0" w:color="auto"/>
            <w:left w:val="none" w:sz="0" w:space="0" w:color="auto"/>
            <w:bottom w:val="none" w:sz="0" w:space="0" w:color="auto"/>
            <w:right w:val="none" w:sz="0" w:space="0" w:color="auto"/>
          </w:divBdr>
        </w:div>
      </w:divsChild>
    </w:div>
    <w:div w:id="20265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blicationethics.org/files/u7140/plagiarism%20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tiplagia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0134-3AD9-407B-9166-472FA6D9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TIMES-2</cp:lastModifiedBy>
  <cp:revision>2</cp:revision>
  <cp:lastPrinted>2023-10-03T11:41:00Z</cp:lastPrinted>
  <dcterms:created xsi:type="dcterms:W3CDTF">2023-10-04T06:01:00Z</dcterms:created>
  <dcterms:modified xsi:type="dcterms:W3CDTF">2023-10-04T06:01:00Z</dcterms:modified>
</cp:coreProperties>
</file>